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B34E" w14:textId="77777777" w:rsidR="003727F1" w:rsidRDefault="003727F1" w:rsidP="003727F1">
      <w:pPr>
        <w:pStyle w:val="Default"/>
      </w:pPr>
    </w:p>
    <w:p w14:paraId="539663C4" w14:textId="7F2DBDDA" w:rsidR="003727F1" w:rsidRDefault="003727F1" w:rsidP="003727F1">
      <w:pPr>
        <w:pStyle w:val="Default"/>
        <w:rPr>
          <w:b/>
          <w:bCs/>
          <w:sz w:val="28"/>
          <w:szCs w:val="28"/>
        </w:rPr>
      </w:pPr>
      <w:r>
        <w:t xml:space="preserve"> </w:t>
      </w:r>
      <w:r w:rsidR="00C6046A" w:rsidRPr="004B015C">
        <w:rPr>
          <w:b/>
          <w:bCs/>
          <w:sz w:val="28"/>
          <w:szCs w:val="28"/>
        </w:rPr>
        <w:t>Our</w:t>
      </w:r>
      <w:r w:rsidR="00C6046A">
        <w:t xml:space="preserve"> </w:t>
      </w:r>
      <w:r>
        <w:rPr>
          <w:b/>
          <w:bCs/>
          <w:sz w:val="28"/>
          <w:szCs w:val="28"/>
        </w:rPr>
        <w:t xml:space="preserve">Pension Saver </w:t>
      </w:r>
      <w:r w:rsidR="00C6046A">
        <w:rPr>
          <w:b/>
          <w:bCs/>
          <w:sz w:val="28"/>
          <w:szCs w:val="28"/>
        </w:rPr>
        <w:t>Scheme</w:t>
      </w:r>
    </w:p>
    <w:p w14:paraId="4B7E4B64" w14:textId="77777777" w:rsidR="006703A8" w:rsidRDefault="006703A8" w:rsidP="003727F1">
      <w:pPr>
        <w:pStyle w:val="Default"/>
        <w:rPr>
          <w:sz w:val="28"/>
          <w:szCs w:val="28"/>
        </w:rPr>
      </w:pPr>
    </w:p>
    <w:p w14:paraId="471F1877" w14:textId="77777777" w:rsidR="003727F1" w:rsidRPr="00A94354" w:rsidRDefault="003727F1" w:rsidP="007C0B7E">
      <w:pPr>
        <w:pStyle w:val="Default"/>
        <w:spacing w:after="60"/>
        <w:jc w:val="both"/>
        <w:rPr>
          <w:sz w:val="22"/>
          <w:szCs w:val="22"/>
        </w:rPr>
      </w:pPr>
      <w:r w:rsidRPr="00A94354">
        <w:rPr>
          <w:b/>
          <w:bCs/>
          <w:sz w:val="22"/>
          <w:szCs w:val="22"/>
        </w:rPr>
        <w:t xml:space="preserve">A valuable way to save you money! </w:t>
      </w:r>
    </w:p>
    <w:p w14:paraId="0EFA5E9B" w14:textId="3E8ED816" w:rsidR="003727F1" w:rsidRPr="00A94354" w:rsidRDefault="008123C6" w:rsidP="007C0B7E">
      <w:pPr>
        <w:pStyle w:val="Default"/>
        <w:spacing w:after="120"/>
        <w:jc w:val="both"/>
        <w:rPr>
          <w:sz w:val="22"/>
          <w:szCs w:val="22"/>
        </w:rPr>
      </w:pPr>
      <w:r>
        <w:rPr>
          <w:sz w:val="22"/>
          <w:szCs w:val="22"/>
        </w:rPr>
        <w:t xml:space="preserve">The </w:t>
      </w:r>
      <w:r w:rsidR="002168B4">
        <w:rPr>
          <w:sz w:val="22"/>
          <w:szCs w:val="22"/>
        </w:rPr>
        <w:t>Pension Saver s</w:t>
      </w:r>
      <w:r w:rsidR="003727F1" w:rsidRPr="00A94354">
        <w:rPr>
          <w:sz w:val="22"/>
          <w:szCs w:val="22"/>
        </w:rPr>
        <w:t xml:space="preserve">cheme </w:t>
      </w:r>
      <w:r w:rsidR="00C84FC0">
        <w:rPr>
          <w:sz w:val="22"/>
          <w:szCs w:val="22"/>
        </w:rPr>
        <w:t>(“</w:t>
      </w:r>
      <w:r w:rsidR="00C84FC0" w:rsidRPr="0081642D">
        <w:rPr>
          <w:b/>
          <w:bCs/>
          <w:sz w:val="22"/>
          <w:szCs w:val="22"/>
        </w:rPr>
        <w:t>Pension Saver</w:t>
      </w:r>
      <w:r w:rsidR="00C84FC0">
        <w:rPr>
          <w:sz w:val="22"/>
          <w:szCs w:val="22"/>
        </w:rPr>
        <w:t xml:space="preserve">”) </w:t>
      </w:r>
      <w:r>
        <w:rPr>
          <w:sz w:val="22"/>
          <w:szCs w:val="22"/>
        </w:rPr>
        <w:t xml:space="preserve">with </w:t>
      </w:r>
      <w:r w:rsidRPr="00A94354">
        <w:rPr>
          <w:sz w:val="22"/>
          <w:szCs w:val="22"/>
        </w:rPr>
        <w:t xml:space="preserve">Electricity North West </w:t>
      </w:r>
      <w:r>
        <w:rPr>
          <w:sz w:val="22"/>
          <w:szCs w:val="22"/>
        </w:rPr>
        <w:t>Limited (the “</w:t>
      </w:r>
      <w:r w:rsidRPr="00B577D1">
        <w:rPr>
          <w:b/>
          <w:bCs/>
          <w:sz w:val="22"/>
          <w:szCs w:val="22"/>
        </w:rPr>
        <w:t>Company</w:t>
      </w:r>
      <w:r>
        <w:rPr>
          <w:sz w:val="22"/>
          <w:szCs w:val="22"/>
        </w:rPr>
        <w:t xml:space="preserve">”) </w:t>
      </w:r>
      <w:r w:rsidR="003727F1" w:rsidRPr="00A94354">
        <w:rPr>
          <w:sz w:val="22"/>
          <w:szCs w:val="22"/>
        </w:rPr>
        <w:t xml:space="preserve">allows you to make your pension contributions in </w:t>
      </w:r>
      <w:r w:rsidR="002168B4">
        <w:rPr>
          <w:sz w:val="22"/>
          <w:szCs w:val="22"/>
        </w:rPr>
        <w:t>a more effective way</w:t>
      </w:r>
      <w:r w:rsidR="001F3411">
        <w:rPr>
          <w:sz w:val="22"/>
          <w:szCs w:val="22"/>
        </w:rPr>
        <w:t xml:space="preserve"> by reducing your salary prior to income tax and National Insurance deductions</w:t>
      </w:r>
      <w:r w:rsidR="002168B4">
        <w:rPr>
          <w:sz w:val="22"/>
          <w:szCs w:val="22"/>
        </w:rPr>
        <w:t>. Pension Saver</w:t>
      </w:r>
      <w:r w:rsidR="003727F1" w:rsidRPr="00A94354">
        <w:rPr>
          <w:sz w:val="22"/>
          <w:szCs w:val="22"/>
        </w:rPr>
        <w:t xml:space="preserve"> is open to all </w:t>
      </w:r>
      <w:r w:rsidR="00110642">
        <w:rPr>
          <w:sz w:val="22"/>
          <w:szCs w:val="22"/>
        </w:rPr>
        <w:t>eligible</w:t>
      </w:r>
      <w:r w:rsidR="00110642" w:rsidRPr="00A94354">
        <w:rPr>
          <w:sz w:val="22"/>
          <w:szCs w:val="22"/>
        </w:rPr>
        <w:t xml:space="preserve"> </w:t>
      </w:r>
      <w:r w:rsidR="003727F1" w:rsidRPr="00A94354">
        <w:rPr>
          <w:sz w:val="22"/>
          <w:szCs w:val="22"/>
        </w:rPr>
        <w:t>pension</w:t>
      </w:r>
      <w:r w:rsidR="002168B4">
        <w:rPr>
          <w:sz w:val="22"/>
          <w:szCs w:val="22"/>
        </w:rPr>
        <w:t xml:space="preserve"> scheme</w:t>
      </w:r>
      <w:r w:rsidR="003727F1" w:rsidRPr="00A94354">
        <w:rPr>
          <w:sz w:val="22"/>
          <w:szCs w:val="22"/>
        </w:rPr>
        <w:t xml:space="preserve"> members</w:t>
      </w:r>
      <w:r w:rsidR="00F50AD6">
        <w:rPr>
          <w:sz w:val="22"/>
          <w:szCs w:val="22"/>
        </w:rPr>
        <w:t xml:space="preserve"> and is purely voluntary</w:t>
      </w:r>
      <w:r w:rsidR="003727F1" w:rsidRPr="00A94354">
        <w:rPr>
          <w:sz w:val="22"/>
          <w:szCs w:val="22"/>
        </w:rPr>
        <w:t xml:space="preserve">. </w:t>
      </w:r>
    </w:p>
    <w:p w14:paraId="360C1DD3" w14:textId="15BE117F" w:rsidR="003727F1" w:rsidRPr="00A94354" w:rsidRDefault="003727F1" w:rsidP="007C0B7E">
      <w:pPr>
        <w:pStyle w:val="Default"/>
        <w:jc w:val="both"/>
        <w:rPr>
          <w:sz w:val="22"/>
          <w:szCs w:val="22"/>
        </w:rPr>
      </w:pPr>
      <w:r w:rsidRPr="00A94354">
        <w:rPr>
          <w:sz w:val="22"/>
          <w:szCs w:val="22"/>
        </w:rPr>
        <w:t>Under Pension Saver</w:t>
      </w:r>
      <w:r w:rsidR="006447FD">
        <w:rPr>
          <w:sz w:val="22"/>
          <w:szCs w:val="22"/>
        </w:rPr>
        <w:t>,</w:t>
      </w:r>
      <w:r w:rsidRPr="00A94354">
        <w:rPr>
          <w:sz w:val="22"/>
          <w:szCs w:val="22"/>
        </w:rPr>
        <w:t xml:space="preserve"> we will pay pension contributions for you, and in return your salary will be reduced by the same amount. This will result in you paying lower National Insurance contributions and therefore your net pay</w:t>
      </w:r>
      <w:r w:rsidR="0010585D">
        <w:rPr>
          <w:sz w:val="22"/>
          <w:szCs w:val="22"/>
        </w:rPr>
        <w:t xml:space="preserve"> will increase</w:t>
      </w:r>
      <w:r w:rsidRPr="00A94354">
        <w:rPr>
          <w:sz w:val="22"/>
          <w:szCs w:val="22"/>
        </w:rPr>
        <w:t xml:space="preserve">. </w:t>
      </w:r>
    </w:p>
    <w:p w14:paraId="09E1065E" w14:textId="77777777" w:rsidR="006703A8" w:rsidRPr="00A94354" w:rsidRDefault="006703A8" w:rsidP="007C0B7E">
      <w:pPr>
        <w:pStyle w:val="Default"/>
        <w:jc w:val="both"/>
        <w:rPr>
          <w:sz w:val="22"/>
          <w:szCs w:val="22"/>
        </w:rPr>
      </w:pPr>
    </w:p>
    <w:p w14:paraId="18BDE80B" w14:textId="77777777" w:rsidR="003727F1" w:rsidRPr="00A94354" w:rsidRDefault="003727F1" w:rsidP="007C0B7E">
      <w:pPr>
        <w:pStyle w:val="Default"/>
        <w:spacing w:after="60"/>
        <w:jc w:val="both"/>
        <w:rPr>
          <w:sz w:val="22"/>
          <w:szCs w:val="22"/>
        </w:rPr>
      </w:pPr>
      <w:r w:rsidRPr="00A94354">
        <w:rPr>
          <w:b/>
          <w:bCs/>
          <w:sz w:val="22"/>
          <w:szCs w:val="22"/>
        </w:rPr>
        <w:t xml:space="preserve">How does it work? </w:t>
      </w:r>
    </w:p>
    <w:p w14:paraId="487BA1B2" w14:textId="1E5CC1BB" w:rsidR="003727F1" w:rsidRPr="00A94354" w:rsidRDefault="003727F1" w:rsidP="007C0B7E">
      <w:pPr>
        <w:pStyle w:val="Default"/>
        <w:jc w:val="both"/>
        <w:rPr>
          <w:sz w:val="22"/>
          <w:szCs w:val="22"/>
        </w:rPr>
      </w:pPr>
      <w:r w:rsidRPr="00A94354">
        <w:rPr>
          <w:sz w:val="22"/>
          <w:szCs w:val="22"/>
        </w:rPr>
        <w:t>By using Pension Saver to make your pension contributions,</w:t>
      </w:r>
      <w:r w:rsidR="007E1DA9">
        <w:rPr>
          <w:sz w:val="22"/>
          <w:szCs w:val="22"/>
        </w:rPr>
        <w:t xml:space="preserve"> you will be giving up a portion of your earnings each month in return for pension contributions. This deduction reduces your salary and, because your income is lower </w:t>
      </w:r>
      <w:r w:rsidRPr="00A94354">
        <w:rPr>
          <w:sz w:val="22"/>
          <w:szCs w:val="22"/>
        </w:rPr>
        <w:t>you pay lower National Insurance</w:t>
      </w:r>
      <w:r w:rsidR="00BB4BD3">
        <w:rPr>
          <w:sz w:val="22"/>
          <w:szCs w:val="22"/>
        </w:rPr>
        <w:t xml:space="preserve"> and income tax</w:t>
      </w:r>
      <w:r w:rsidRPr="00A94354">
        <w:rPr>
          <w:sz w:val="22"/>
          <w:szCs w:val="22"/>
        </w:rPr>
        <w:t xml:space="preserve">. The actual savings will depend on personal circumstances such as your salary and pension contribution. </w:t>
      </w:r>
    </w:p>
    <w:p w14:paraId="49F7103E" w14:textId="77777777" w:rsidR="006703A8" w:rsidRPr="00A94354" w:rsidRDefault="006703A8" w:rsidP="007C0B7E">
      <w:pPr>
        <w:pStyle w:val="Default"/>
        <w:jc w:val="both"/>
        <w:rPr>
          <w:sz w:val="22"/>
          <w:szCs w:val="22"/>
        </w:rPr>
      </w:pPr>
    </w:p>
    <w:p w14:paraId="2636E78D" w14:textId="77777777" w:rsidR="003727F1" w:rsidRPr="00A94354" w:rsidRDefault="003727F1" w:rsidP="007C0B7E">
      <w:pPr>
        <w:pStyle w:val="Default"/>
        <w:spacing w:after="60"/>
        <w:jc w:val="both"/>
        <w:rPr>
          <w:sz w:val="22"/>
          <w:szCs w:val="22"/>
        </w:rPr>
      </w:pPr>
      <w:r w:rsidRPr="00A94354">
        <w:rPr>
          <w:b/>
          <w:bCs/>
          <w:sz w:val="22"/>
          <w:szCs w:val="22"/>
        </w:rPr>
        <w:t xml:space="preserve">How does pension saver affect my pension? </w:t>
      </w:r>
    </w:p>
    <w:p w14:paraId="6CDD65BC" w14:textId="55FFFA49" w:rsidR="00F50AD6" w:rsidRPr="00A94354" w:rsidRDefault="003727F1" w:rsidP="007C0B7E">
      <w:pPr>
        <w:pStyle w:val="Default"/>
        <w:jc w:val="both"/>
        <w:rPr>
          <w:sz w:val="22"/>
          <w:szCs w:val="22"/>
        </w:rPr>
      </w:pPr>
      <w:r w:rsidRPr="00A94354">
        <w:rPr>
          <w:sz w:val="22"/>
          <w:szCs w:val="22"/>
        </w:rPr>
        <w:t xml:space="preserve">We will make the same payments into the pension scheme as you would have made based on the </w:t>
      </w:r>
      <w:r w:rsidR="002168B4">
        <w:rPr>
          <w:sz w:val="22"/>
          <w:szCs w:val="22"/>
        </w:rPr>
        <w:t xml:space="preserve">pension </w:t>
      </w:r>
      <w:r w:rsidRPr="00A94354">
        <w:rPr>
          <w:sz w:val="22"/>
          <w:szCs w:val="22"/>
        </w:rPr>
        <w:t>scheme rules. Therefore</w:t>
      </w:r>
      <w:r w:rsidR="0010440C">
        <w:rPr>
          <w:sz w:val="22"/>
          <w:szCs w:val="22"/>
        </w:rPr>
        <w:t>,</w:t>
      </w:r>
      <w:r w:rsidRPr="00A94354">
        <w:rPr>
          <w:sz w:val="22"/>
          <w:szCs w:val="22"/>
        </w:rPr>
        <w:t xml:space="preserve"> the overall amount of contributions will be unchanged and your benefits from the </w:t>
      </w:r>
      <w:r w:rsidR="002168B4">
        <w:rPr>
          <w:sz w:val="22"/>
          <w:szCs w:val="22"/>
        </w:rPr>
        <w:t xml:space="preserve">pension </w:t>
      </w:r>
      <w:r w:rsidRPr="00A94354">
        <w:rPr>
          <w:sz w:val="22"/>
          <w:szCs w:val="22"/>
        </w:rPr>
        <w:t>scheme will be the same.</w:t>
      </w:r>
    </w:p>
    <w:p w14:paraId="62BD5797" w14:textId="77777777" w:rsidR="003727F1" w:rsidRPr="00A94354" w:rsidRDefault="003727F1" w:rsidP="007C0B7E">
      <w:pPr>
        <w:pStyle w:val="Default"/>
        <w:jc w:val="both"/>
        <w:rPr>
          <w:sz w:val="22"/>
          <w:szCs w:val="22"/>
        </w:rPr>
      </w:pPr>
      <w:r w:rsidRPr="00A94354">
        <w:rPr>
          <w:sz w:val="22"/>
          <w:szCs w:val="22"/>
        </w:rPr>
        <w:t xml:space="preserve"> </w:t>
      </w:r>
    </w:p>
    <w:p w14:paraId="67311AFD" w14:textId="77777777" w:rsidR="003727F1" w:rsidRPr="00A94354" w:rsidRDefault="003727F1" w:rsidP="007C0B7E">
      <w:pPr>
        <w:pStyle w:val="Default"/>
        <w:spacing w:after="60"/>
        <w:jc w:val="both"/>
        <w:rPr>
          <w:b/>
          <w:bCs/>
          <w:sz w:val="22"/>
          <w:szCs w:val="22"/>
        </w:rPr>
      </w:pPr>
      <w:r w:rsidRPr="00A94354">
        <w:rPr>
          <w:b/>
          <w:bCs/>
          <w:sz w:val="22"/>
          <w:szCs w:val="22"/>
        </w:rPr>
        <w:t xml:space="preserve">Will my employment contract/terms and conditions change? </w:t>
      </w:r>
    </w:p>
    <w:p w14:paraId="0861BA27" w14:textId="2F1738CC" w:rsidR="00F50AD6" w:rsidRDefault="00A717EC" w:rsidP="007C0B7E">
      <w:pPr>
        <w:pStyle w:val="Default"/>
        <w:jc w:val="both"/>
        <w:rPr>
          <w:sz w:val="22"/>
          <w:szCs w:val="22"/>
        </w:rPr>
      </w:pPr>
      <w:r>
        <w:rPr>
          <w:sz w:val="22"/>
          <w:szCs w:val="22"/>
        </w:rPr>
        <w:t xml:space="preserve">Yes. </w:t>
      </w:r>
      <w:r w:rsidR="00F50AD6" w:rsidRPr="00F50AD6">
        <w:rPr>
          <w:sz w:val="22"/>
          <w:szCs w:val="22"/>
        </w:rPr>
        <w:t xml:space="preserve">It is important to understand that </w:t>
      </w:r>
      <w:r w:rsidR="007E1DA9">
        <w:rPr>
          <w:sz w:val="22"/>
          <w:szCs w:val="22"/>
        </w:rPr>
        <w:t>by participating in Pension Saver</w:t>
      </w:r>
      <w:r w:rsidR="00F50AD6" w:rsidRPr="00F50AD6">
        <w:rPr>
          <w:sz w:val="22"/>
          <w:szCs w:val="22"/>
        </w:rPr>
        <w:t xml:space="preserve">, you are agreeing to a change to your terms and conditions of employment. </w:t>
      </w:r>
    </w:p>
    <w:p w14:paraId="213E23E0" w14:textId="77777777" w:rsidR="00F50AD6" w:rsidRDefault="00F50AD6" w:rsidP="007C0B7E">
      <w:pPr>
        <w:pStyle w:val="Default"/>
        <w:jc w:val="both"/>
        <w:rPr>
          <w:sz w:val="22"/>
          <w:szCs w:val="22"/>
        </w:rPr>
      </w:pPr>
    </w:p>
    <w:p w14:paraId="60C82DA9" w14:textId="6448C20F" w:rsidR="00AE0090" w:rsidRDefault="007E1DA9" w:rsidP="007C0B7E">
      <w:pPr>
        <w:pStyle w:val="Default"/>
        <w:jc w:val="both"/>
        <w:rPr>
          <w:sz w:val="22"/>
          <w:szCs w:val="22"/>
        </w:rPr>
      </w:pPr>
      <w:r>
        <w:rPr>
          <w:sz w:val="22"/>
          <w:szCs w:val="22"/>
        </w:rPr>
        <w:t>This is because</w:t>
      </w:r>
      <w:r w:rsidR="00CC56C8">
        <w:rPr>
          <w:sz w:val="22"/>
          <w:szCs w:val="22"/>
        </w:rPr>
        <w:t xml:space="preserve"> you</w:t>
      </w:r>
      <w:r>
        <w:rPr>
          <w:sz w:val="22"/>
          <w:szCs w:val="22"/>
        </w:rPr>
        <w:t xml:space="preserve"> </w:t>
      </w:r>
      <w:r w:rsidR="003727F1" w:rsidRPr="00A94354">
        <w:rPr>
          <w:sz w:val="22"/>
          <w:szCs w:val="22"/>
        </w:rPr>
        <w:t>will be reducing your basic salary and</w:t>
      </w:r>
      <w:r w:rsidR="00CC56C8">
        <w:rPr>
          <w:sz w:val="22"/>
          <w:szCs w:val="22"/>
        </w:rPr>
        <w:t>, in return,</w:t>
      </w:r>
      <w:r w:rsidR="003727F1" w:rsidRPr="00A94354">
        <w:rPr>
          <w:sz w:val="22"/>
          <w:szCs w:val="22"/>
        </w:rPr>
        <w:t xml:space="preserve"> </w:t>
      </w:r>
      <w:r w:rsidR="008123C6">
        <w:rPr>
          <w:sz w:val="22"/>
          <w:szCs w:val="22"/>
        </w:rPr>
        <w:t xml:space="preserve">the Company </w:t>
      </w:r>
      <w:r w:rsidR="003727F1" w:rsidRPr="00A94354">
        <w:rPr>
          <w:sz w:val="22"/>
          <w:szCs w:val="22"/>
        </w:rPr>
        <w:t>will be making an additional payment into your pension</w:t>
      </w:r>
      <w:r>
        <w:rPr>
          <w:sz w:val="22"/>
          <w:szCs w:val="22"/>
        </w:rPr>
        <w:t xml:space="preserve"> on your behalf</w:t>
      </w:r>
      <w:r w:rsidR="003727F1" w:rsidRPr="00A94354">
        <w:rPr>
          <w:sz w:val="22"/>
          <w:szCs w:val="22"/>
        </w:rPr>
        <w:t xml:space="preserve">. All other terms and conditions of employment remain unchanged. </w:t>
      </w:r>
    </w:p>
    <w:p w14:paraId="629638C5" w14:textId="77777777" w:rsidR="007E1DA9" w:rsidRDefault="007E1DA9" w:rsidP="007C0B7E">
      <w:pPr>
        <w:pStyle w:val="Default"/>
        <w:jc w:val="both"/>
        <w:rPr>
          <w:sz w:val="22"/>
          <w:szCs w:val="22"/>
        </w:rPr>
      </w:pPr>
    </w:p>
    <w:p w14:paraId="3E09FAE8" w14:textId="2B70B8F1" w:rsidR="00AE0090" w:rsidRDefault="00AE0090" w:rsidP="007C0B7E">
      <w:pPr>
        <w:pStyle w:val="Default"/>
        <w:jc w:val="both"/>
        <w:rPr>
          <w:sz w:val="22"/>
          <w:szCs w:val="22"/>
        </w:rPr>
      </w:pPr>
      <w:r>
        <w:rPr>
          <w:sz w:val="22"/>
          <w:szCs w:val="22"/>
        </w:rPr>
        <w:t>It may be necessary to change your Pension Saver a</w:t>
      </w:r>
      <w:r w:rsidR="0010585D">
        <w:rPr>
          <w:sz w:val="22"/>
          <w:szCs w:val="22"/>
        </w:rPr>
        <w:t>greement</w:t>
      </w:r>
      <w:r>
        <w:rPr>
          <w:sz w:val="22"/>
          <w:szCs w:val="22"/>
        </w:rPr>
        <w:t xml:space="preserve"> </w:t>
      </w:r>
      <w:r w:rsidR="007E1DA9">
        <w:rPr>
          <w:sz w:val="22"/>
          <w:szCs w:val="22"/>
        </w:rPr>
        <w:t xml:space="preserve">if </w:t>
      </w:r>
      <w:r>
        <w:rPr>
          <w:sz w:val="22"/>
          <w:szCs w:val="22"/>
        </w:rPr>
        <w:t>a lifestyle change significantly alters your financial circumstances, including:</w:t>
      </w:r>
    </w:p>
    <w:p w14:paraId="6A5C0AE8" w14:textId="54531720" w:rsidR="00AE0090" w:rsidRDefault="00AE0090" w:rsidP="00AE0090">
      <w:pPr>
        <w:pStyle w:val="Default"/>
        <w:numPr>
          <w:ilvl w:val="0"/>
          <w:numId w:val="3"/>
        </w:numPr>
        <w:jc w:val="both"/>
        <w:rPr>
          <w:sz w:val="22"/>
          <w:szCs w:val="22"/>
        </w:rPr>
      </w:pPr>
      <w:r>
        <w:rPr>
          <w:sz w:val="22"/>
          <w:szCs w:val="22"/>
        </w:rPr>
        <w:t>marriage;</w:t>
      </w:r>
    </w:p>
    <w:p w14:paraId="12AB1140" w14:textId="71770F5A" w:rsidR="00AE0090" w:rsidRDefault="00AE0090" w:rsidP="00AE0090">
      <w:pPr>
        <w:pStyle w:val="Default"/>
        <w:numPr>
          <w:ilvl w:val="0"/>
          <w:numId w:val="3"/>
        </w:numPr>
        <w:jc w:val="both"/>
        <w:rPr>
          <w:sz w:val="22"/>
          <w:szCs w:val="22"/>
        </w:rPr>
      </w:pPr>
      <w:r>
        <w:rPr>
          <w:sz w:val="22"/>
          <w:szCs w:val="22"/>
        </w:rPr>
        <w:t>divorce; and</w:t>
      </w:r>
      <w:r w:rsidR="007E1DA9">
        <w:rPr>
          <w:sz w:val="22"/>
          <w:szCs w:val="22"/>
        </w:rPr>
        <w:t>/or</w:t>
      </w:r>
    </w:p>
    <w:p w14:paraId="50DAA412" w14:textId="7373E754" w:rsidR="00AE0090" w:rsidRDefault="007E1DA9" w:rsidP="00AE0090">
      <w:pPr>
        <w:pStyle w:val="Default"/>
        <w:numPr>
          <w:ilvl w:val="0"/>
          <w:numId w:val="3"/>
        </w:numPr>
        <w:jc w:val="both"/>
        <w:rPr>
          <w:sz w:val="22"/>
          <w:szCs w:val="22"/>
        </w:rPr>
      </w:pPr>
      <w:r>
        <w:rPr>
          <w:sz w:val="22"/>
          <w:szCs w:val="22"/>
        </w:rPr>
        <w:t xml:space="preserve">a </w:t>
      </w:r>
      <w:r w:rsidR="00AE0090">
        <w:rPr>
          <w:sz w:val="22"/>
          <w:szCs w:val="22"/>
        </w:rPr>
        <w:t>partner becoming redundant or pregnant.</w:t>
      </w:r>
    </w:p>
    <w:p w14:paraId="58FF1B13" w14:textId="4DEBCCD6" w:rsidR="00273993" w:rsidRDefault="00273993" w:rsidP="00273993">
      <w:pPr>
        <w:pStyle w:val="Default"/>
        <w:jc w:val="both"/>
        <w:rPr>
          <w:sz w:val="22"/>
          <w:szCs w:val="22"/>
        </w:rPr>
      </w:pPr>
    </w:p>
    <w:p w14:paraId="6A1E0422" w14:textId="1E73C8F3" w:rsidR="00273993" w:rsidRDefault="00273993" w:rsidP="00273993">
      <w:pPr>
        <w:pStyle w:val="Default"/>
        <w:jc w:val="both"/>
        <w:rPr>
          <w:sz w:val="22"/>
          <w:szCs w:val="22"/>
        </w:rPr>
      </w:pPr>
      <w:r w:rsidRPr="00A94354">
        <w:rPr>
          <w:sz w:val="22"/>
          <w:szCs w:val="22"/>
        </w:rPr>
        <w:t>You can opt</w:t>
      </w:r>
      <w:r>
        <w:rPr>
          <w:sz w:val="22"/>
          <w:szCs w:val="22"/>
        </w:rPr>
        <w:t xml:space="preserve"> </w:t>
      </w:r>
      <w:r w:rsidRPr="00A94354">
        <w:rPr>
          <w:sz w:val="22"/>
          <w:szCs w:val="22"/>
        </w:rPr>
        <w:t xml:space="preserve">out </w:t>
      </w:r>
      <w:r w:rsidR="007E1DA9">
        <w:rPr>
          <w:sz w:val="22"/>
          <w:szCs w:val="22"/>
        </w:rPr>
        <w:t xml:space="preserve">of Pension Saver </w:t>
      </w:r>
      <w:r>
        <w:rPr>
          <w:sz w:val="22"/>
          <w:szCs w:val="22"/>
        </w:rPr>
        <w:t xml:space="preserve">if your </w:t>
      </w:r>
      <w:r w:rsidR="007E1DA9">
        <w:rPr>
          <w:sz w:val="22"/>
          <w:szCs w:val="22"/>
        </w:rPr>
        <w:t xml:space="preserve">financial </w:t>
      </w:r>
      <w:r>
        <w:rPr>
          <w:sz w:val="22"/>
          <w:szCs w:val="22"/>
        </w:rPr>
        <w:t>circumstances change</w:t>
      </w:r>
      <w:r w:rsidR="00CC56C8">
        <w:rPr>
          <w:sz w:val="22"/>
          <w:szCs w:val="22"/>
        </w:rPr>
        <w:t xml:space="preserve"> as a result of a lifestyle event</w:t>
      </w:r>
      <w:r>
        <w:rPr>
          <w:sz w:val="22"/>
          <w:szCs w:val="22"/>
        </w:rPr>
        <w:t xml:space="preserve"> and Pension Saver is no longer suitable for you</w:t>
      </w:r>
      <w:r w:rsidRPr="00A94354">
        <w:rPr>
          <w:sz w:val="22"/>
          <w:szCs w:val="22"/>
        </w:rPr>
        <w:t xml:space="preserve">. </w:t>
      </w:r>
    </w:p>
    <w:p w14:paraId="3459B53F" w14:textId="77777777" w:rsidR="006703A8" w:rsidRPr="00A94354" w:rsidRDefault="006703A8" w:rsidP="007C0B7E">
      <w:pPr>
        <w:pStyle w:val="Default"/>
        <w:jc w:val="both"/>
        <w:rPr>
          <w:sz w:val="22"/>
          <w:szCs w:val="22"/>
        </w:rPr>
      </w:pPr>
    </w:p>
    <w:p w14:paraId="708B02E2" w14:textId="77777777" w:rsidR="003727F1" w:rsidRPr="00A94354" w:rsidRDefault="003727F1" w:rsidP="007C0B7E">
      <w:pPr>
        <w:pStyle w:val="Default"/>
        <w:spacing w:after="60"/>
        <w:jc w:val="both"/>
        <w:rPr>
          <w:sz w:val="22"/>
          <w:szCs w:val="22"/>
        </w:rPr>
      </w:pPr>
      <w:r w:rsidRPr="00A94354">
        <w:rPr>
          <w:b/>
          <w:bCs/>
          <w:sz w:val="22"/>
          <w:szCs w:val="22"/>
        </w:rPr>
        <w:t xml:space="preserve">What is Notional Salary? </w:t>
      </w:r>
    </w:p>
    <w:p w14:paraId="1FFA7F81" w14:textId="62D3A3CA" w:rsidR="00827357" w:rsidRPr="00A94354" w:rsidRDefault="003727F1" w:rsidP="007C0B7E">
      <w:pPr>
        <w:pStyle w:val="Default"/>
        <w:jc w:val="both"/>
        <w:rPr>
          <w:sz w:val="22"/>
          <w:szCs w:val="22"/>
        </w:rPr>
      </w:pPr>
      <w:r w:rsidRPr="00A94354">
        <w:rPr>
          <w:sz w:val="22"/>
          <w:szCs w:val="22"/>
        </w:rPr>
        <w:t>By joining Pension Saver you are agreeing that a deduction can be taken from your salary which is equivalent to your pension contribution. This means your basic salary will be lower, so we call your pre</w:t>
      </w:r>
      <w:r w:rsidR="0010585D">
        <w:rPr>
          <w:sz w:val="22"/>
          <w:szCs w:val="22"/>
        </w:rPr>
        <w:t>-</w:t>
      </w:r>
      <w:r w:rsidRPr="00A94354">
        <w:rPr>
          <w:sz w:val="22"/>
          <w:szCs w:val="22"/>
        </w:rPr>
        <w:t xml:space="preserve">Pension Saver salary </w:t>
      </w:r>
      <w:r w:rsidR="002168B4">
        <w:rPr>
          <w:sz w:val="22"/>
          <w:szCs w:val="22"/>
        </w:rPr>
        <w:t>your ‘</w:t>
      </w:r>
      <w:r w:rsidRPr="00A94354">
        <w:rPr>
          <w:sz w:val="22"/>
          <w:szCs w:val="22"/>
        </w:rPr>
        <w:t>Notional Salary</w:t>
      </w:r>
      <w:r w:rsidR="002168B4">
        <w:rPr>
          <w:sz w:val="22"/>
          <w:szCs w:val="22"/>
        </w:rPr>
        <w:t>’</w:t>
      </w:r>
      <w:r w:rsidRPr="00A94354">
        <w:rPr>
          <w:sz w:val="22"/>
          <w:szCs w:val="22"/>
        </w:rPr>
        <w:t xml:space="preserve">. To ensure that you do not lose out in salary reviews, overtime payments, bonuses etc, we will retain a record of your Notional Salary. This is the salary you earn before deductions for Pension Saver and any other qualifying flexible benefits you may receive. Notional Salary will be used as a reference point for salary related payments such as bonuses or pay rises, and also for loan applications. </w:t>
      </w:r>
    </w:p>
    <w:p w14:paraId="67FA44D0" w14:textId="77777777" w:rsidR="006703A8" w:rsidRPr="00A94354" w:rsidRDefault="006703A8" w:rsidP="007C0B7E">
      <w:pPr>
        <w:pStyle w:val="Default"/>
        <w:jc w:val="both"/>
        <w:rPr>
          <w:sz w:val="22"/>
          <w:szCs w:val="22"/>
        </w:rPr>
      </w:pPr>
    </w:p>
    <w:p w14:paraId="072ECE4F" w14:textId="77777777" w:rsidR="003727F1" w:rsidRPr="00A94354" w:rsidRDefault="003727F1" w:rsidP="007C0B7E">
      <w:pPr>
        <w:pStyle w:val="Default"/>
        <w:spacing w:after="60"/>
        <w:jc w:val="both"/>
        <w:rPr>
          <w:sz w:val="22"/>
          <w:szCs w:val="22"/>
        </w:rPr>
      </w:pPr>
      <w:r w:rsidRPr="00A94354">
        <w:rPr>
          <w:b/>
          <w:bCs/>
          <w:sz w:val="22"/>
          <w:szCs w:val="22"/>
        </w:rPr>
        <w:t xml:space="preserve">Will my future salary reviews and bonuses be affected? </w:t>
      </w:r>
    </w:p>
    <w:p w14:paraId="7DFB913D" w14:textId="3D95B363" w:rsidR="006703A8" w:rsidRDefault="00A717EC" w:rsidP="00AE0090">
      <w:pPr>
        <w:jc w:val="both"/>
        <w:rPr>
          <w:rFonts w:ascii="Arial" w:hAnsi="Arial" w:cs="Arial"/>
          <w:sz w:val="22"/>
          <w:szCs w:val="22"/>
        </w:rPr>
      </w:pPr>
      <w:r>
        <w:rPr>
          <w:rFonts w:ascii="Arial" w:hAnsi="Arial" w:cs="Arial"/>
          <w:sz w:val="22"/>
          <w:szCs w:val="22"/>
        </w:rPr>
        <w:t xml:space="preserve">No. </w:t>
      </w:r>
      <w:r w:rsidR="003727F1" w:rsidRPr="00A94354">
        <w:rPr>
          <w:rFonts w:ascii="Arial" w:hAnsi="Arial" w:cs="Arial"/>
          <w:sz w:val="22"/>
          <w:szCs w:val="22"/>
        </w:rPr>
        <w:t>Pension Saver has no impact on future salary reviews and bonuses, and salary increases will be calculated on Notional Salary before Pension Saver is applied</w:t>
      </w:r>
      <w:r w:rsidR="00043643">
        <w:rPr>
          <w:rFonts w:ascii="Arial" w:hAnsi="Arial" w:cs="Arial"/>
          <w:sz w:val="22"/>
          <w:szCs w:val="22"/>
        </w:rPr>
        <w:t>.</w:t>
      </w:r>
    </w:p>
    <w:p w14:paraId="330FBA07" w14:textId="0D40CFD1" w:rsidR="002E0C2B" w:rsidRDefault="002E0C2B" w:rsidP="00AE0090">
      <w:pPr>
        <w:jc w:val="both"/>
        <w:rPr>
          <w:rFonts w:ascii="Arial" w:hAnsi="Arial" w:cs="Arial"/>
          <w:sz w:val="22"/>
          <w:szCs w:val="22"/>
        </w:rPr>
      </w:pPr>
    </w:p>
    <w:p w14:paraId="262F4E58" w14:textId="77777777" w:rsidR="002E0C2B" w:rsidRPr="00A94354" w:rsidRDefault="002E0C2B" w:rsidP="002E0C2B">
      <w:pPr>
        <w:pStyle w:val="Default"/>
        <w:spacing w:after="60"/>
        <w:jc w:val="both"/>
        <w:rPr>
          <w:sz w:val="22"/>
          <w:szCs w:val="22"/>
        </w:rPr>
      </w:pPr>
      <w:r w:rsidRPr="00A94354">
        <w:rPr>
          <w:b/>
          <w:bCs/>
          <w:sz w:val="22"/>
          <w:szCs w:val="22"/>
        </w:rPr>
        <w:t xml:space="preserve">Does the scheme impact on any Additional Voluntary Contributions (AVCs) I pay? </w:t>
      </w:r>
    </w:p>
    <w:p w14:paraId="7FDD468E" w14:textId="77777777" w:rsidR="002E0C2B" w:rsidRPr="00A94354" w:rsidRDefault="002E0C2B" w:rsidP="002E0C2B">
      <w:pPr>
        <w:pStyle w:val="Default"/>
        <w:jc w:val="both"/>
        <w:rPr>
          <w:sz w:val="22"/>
          <w:szCs w:val="22"/>
        </w:rPr>
      </w:pPr>
      <w:r w:rsidRPr="00A94354">
        <w:rPr>
          <w:sz w:val="22"/>
          <w:szCs w:val="22"/>
        </w:rPr>
        <w:t xml:space="preserve">No. AVCs are not included in the Pension Saver scheme so these will continue to be deducted in the usual way. </w:t>
      </w:r>
    </w:p>
    <w:p w14:paraId="5AEF6286" w14:textId="77777777" w:rsidR="002E0C2B" w:rsidRPr="00A94354" w:rsidRDefault="002E0C2B" w:rsidP="0081642D">
      <w:pPr>
        <w:jc w:val="both"/>
        <w:rPr>
          <w:rFonts w:ascii="Arial" w:hAnsi="Arial" w:cs="Arial"/>
          <w:sz w:val="22"/>
          <w:szCs w:val="22"/>
        </w:rPr>
      </w:pPr>
    </w:p>
    <w:p w14:paraId="36FFBB2F" w14:textId="77777777" w:rsidR="006703A8" w:rsidRPr="00A94354" w:rsidRDefault="006703A8" w:rsidP="007C0B7E">
      <w:pPr>
        <w:pStyle w:val="Default"/>
        <w:spacing w:after="60"/>
        <w:jc w:val="both"/>
        <w:rPr>
          <w:sz w:val="22"/>
          <w:szCs w:val="22"/>
        </w:rPr>
      </w:pPr>
      <w:r w:rsidRPr="00A94354">
        <w:rPr>
          <w:b/>
          <w:bCs/>
          <w:sz w:val="22"/>
          <w:szCs w:val="22"/>
        </w:rPr>
        <w:t xml:space="preserve">Is Pension Saver suitable for all employees? </w:t>
      </w:r>
    </w:p>
    <w:p w14:paraId="0BBCD4D1" w14:textId="0DF183B6" w:rsidR="006703A8" w:rsidRPr="00A94354" w:rsidRDefault="006703A8" w:rsidP="007C0B7E">
      <w:pPr>
        <w:pStyle w:val="Default"/>
        <w:spacing w:after="120"/>
        <w:jc w:val="both"/>
        <w:rPr>
          <w:sz w:val="22"/>
          <w:szCs w:val="22"/>
        </w:rPr>
      </w:pPr>
      <w:r w:rsidRPr="00A94354">
        <w:rPr>
          <w:sz w:val="22"/>
          <w:szCs w:val="22"/>
        </w:rPr>
        <w:t xml:space="preserve">Joining Pension Saver will bring benefits to virtually all our pension scheme members, except for a few employees in the following circumstances: </w:t>
      </w:r>
    </w:p>
    <w:p w14:paraId="663D0820" w14:textId="0BCD7509" w:rsidR="006703A8" w:rsidRPr="00A94354" w:rsidRDefault="006703A8" w:rsidP="007C0B7E">
      <w:pPr>
        <w:pStyle w:val="Default"/>
        <w:spacing w:after="80"/>
        <w:jc w:val="both"/>
        <w:rPr>
          <w:sz w:val="22"/>
          <w:szCs w:val="22"/>
        </w:rPr>
      </w:pPr>
      <w:r w:rsidRPr="00A94354">
        <w:rPr>
          <w:sz w:val="22"/>
          <w:szCs w:val="22"/>
        </w:rPr>
        <w:t>• Employees who do not pay UK National Insurance contributions</w:t>
      </w:r>
      <w:r w:rsidR="00F50AD6">
        <w:rPr>
          <w:sz w:val="22"/>
          <w:szCs w:val="22"/>
        </w:rPr>
        <w:t>;</w:t>
      </w:r>
      <w:r w:rsidRPr="00A94354">
        <w:rPr>
          <w:sz w:val="22"/>
          <w:szCs w:val="22"/>
        </w:rPr>
        <w:t xml:space="preserve"> </w:t>
      </w:r>
    </w:p>
    <w:p w14:paraId="5FDDF19A" w14:textId="24659E4F" w:rsidR="006703A8" w:rsidRPr="00A94354" w:rsidRDefault="006703A8" w:rsidP="00CA5B70">
      <w:pPr>
        <w:pStyle w:val="Default"/>
        <w:spacing w:after="80"/>
        <w:jc w:val="both"/>
        <w:rPr>
          <w:sz w:val="22"/>
          <w:szCs w:val="22"/>
        </w:rPr>
      </w:pPr>
      <w:r w:rsidRPr="00A94354">
        <w:rPr>
          <w:sz w:val="22"/>
          <w:szCs w:val="22"/>
        </w:rPr>
        <w:t xml:space="preserve">• Employees whose earnings are close to </w:t>
      </w:r>
      <w:r w:rsidR="00F50AD6">
        <w:rPr>
          <w:sz w:val="22"/>
          <w:szCs w:val="22"/>
        </w:rPr>
        <w:t xml:space="preserve">or below </w:t>
      </w:r>
      <w:r w:rsidRPr="00A94354">
        <w:rPr>
          <w:sz w:val="22"/>
          <w:szCs w:val="22"/>
        </w:rPr>
        <w:t>the National Minimum Wage level</w:t>
      </w:r>
      <w:r w:rsidR="00F50AD6">
        <w:rPr>
          <w:sz w:val="22"/>
          <w:szCs w:val="22"/>
        </w:rPr>
        <w:t>;</w:t>
      </w:r>
      <w:r w:rsidRPr="00A94354">
        <w:rPr>
          <w:sz w:val="22"/>
          <w:szCs w:val="22"/>
        </w:rPr>
        <w:t xml:space="preserve"> </w:t>
      </w:r>
    </w:p>
    <w:p w14:paraId="608A8F2A" w14:textId="2B1D9F20" w:rsidR="006703A8" w:rsidRPr="00A94354" w:rsidRDefault="006703A8" w:rsidP="007C0B7E">
      <w:pPr>
        <w:pStyle w:val="Default"/>
        <w:spacing w:after="80"/>
        <w:jc w:val="both"/>
        <w:rPr>
          <w:sz w:val="22"/>
          <w:szCs w:val="22"/>
        </w:rPr>
      </w:pPr>
      <w:r w:rsidRPr="00A94354">
        <w:rPr>
          <w:sz w:val="22"/>
          <w:szCs w:val="22"/>
        </w:rPr>
        <w:t>• Employees due to start a period of unpaid leave</w:t>
      </w:r>
      <w:r w:rsidR="00F50AD6">
        <w:rPr>
          <w:sz w:val="22"/>
          <w:szCs w:val="22"/>
        </w:rPr>
        <w:t>; or</w:t>
      </w:r>
      <w:r w:rsidRPr="00A94354">
        <w:rPr>
          <w:sz w:val="22"/>
          <w:szCs w:val="22"/>
        </w:rPr>
        <w:t xml:space="preserve"> </w:t>
      </w:r>
    </w:p>
    <w:p w14:paraId="3EA31F84" w14:textId="148B4CFF" w:rsidR="006703A8" w:rsidRPr="00A94354" w:rsidRDefault="006703A8" w:rsidP="007C0B7E">
      <w:pPr>
        <w:pStyle w:val="Default"/>
        <w:jc w:val="both"/>
        <w:rPr>
          <w:sz w:val="22"/>
          <w:szCs w:val="22"/>
        </w:rPr>
      </w:pPr>
      <w:r w:rsidRPr="00A94354">
        <w:rPr>
          <w:sz w:val="22"/>
          <w:szCs w:val="22"/>
        </w:rPr>
        <w:t>• Employees who have reduced earnings due to prolonged sick leave</w:t>
      </w:r>
      <w:r w:rsidR="00F50AD6">
        <w:rPr>
          <w:sz w:val="22"/>
          <w:szCs w:val="22"/>
        </w:rPr>
        <w:t>.</w:t>
      </w:r>
      <w:r w:rsidRPr="00A94354">
        <w:rPr>
          <w:sz w:val="22"/>
          <w:szCs w:val="22"/>
        </w:rPr>
        <w:t xml:space="preserve"> </w:t>
      </w:r>
    </w:p>
    <w:p w14:paraId="12FCDBF4" w14:textId="77777777" w:rsidR="006703A8" w:rsidRPr="00A94354" w:rsidRDefault="006703A8" w:rsidP="007C0B7E">
      <w:pPr>
        <w:pStyle w:val="Default"/>
        <w:jc w:val="both"/>
        <w:rPr>
          <w:sz w:val="22"/>
          <w:szCs w:val="22"/>
        </w:rPr>
      </w:pPr>
    </w:p>
    <w:p w14:paraId="098EE0AF" w14:textId="77777777" w:rsidR="006703A8" w:rsidRPr="00A94354" w:rsidRDefault="002168B4" w:rsidP="007C0B7E">
      <w:pPr>
        <w:pStyle w:val="Default"/>
        <w:spacing w:after="60"/>
        <w:jc w:val="both"/>
        <w:rPr>
          <w:sz w:val="22"/>
          <w:szCs w:val="22"/>
        </w:rPr>
      </w:pPr>
      <w:r>
        <w:rPr>
          <w:b/>
          <w:bCs/>
          <w:sz w:val="22"/>
          <w:szCs w:val="22"/>
        </w:rPr>
        <w:t>How do I join Pension Saver</w:t>
      </w:r>
      <w:r w:rsidR="006703A8" w:rsidRPr="00A94354">
        <w:rPr>
          <w:b/>
          <w:bCs/>
          <w:sz w:val="22"/>
          <w:szCs w:val="22"/>
        </w:rPr>
        <w:t xml:space="preserve">? </w:t>
      </w:r>
    </w:p>
    <w:p w14:paraId="08F76002" w14:textId="4A5292DF" w:rsidR="009A52B6" w:rsidRPr="00A94354" w:rsidRDefault="000B7E8A" w:rsidP="009A52B6">
      <w:pPr>
        <w:pStyle w:val="Default"/>
        <w:jc w:val="both"/>
        <w:rPr>
          <w:sz w:val="22"/>
          <w:szCs w:val="22"/>
        </w:rPr>
      </w:pPr>
      <w:r w:rsidRPr="00A94354">
        <w:rPr>
          <w:sz w:val="22"/>
          <w:szCs w:val="22"/>
        </w:rPr>
        <w:t xml:space="preserve">Complete the </w:t>
      </w:r>
      <w:r w:rsidR="004355F5">
        <w:rPr>
          <w:sz w:val="22"/>
          <w:szCs w:val="22"/>
        </w:rPr>
        <w:t>P</w:t>
      </w:r>
      <w:r w:rsidRPr="00A94354">
        <w:rPr>
          <w:sz w:val="22"/>
          <w:szCs w:val="22"/>
        </w:rPr>
        <w:t xml:space="preserve">ension </w:t>
      </w:r>
      <w:r w:rsidR="004355F5">
        <w:rPr>
          <w:sz w:val="22"/>
          <w:szCs w:val="22"/>
        </w:rPr>
        <w:t>S</w:t>
      </w:r>
      <w:r w:rsidRPr="00A94354">
        <w:rPr>
          <w:sz w:val="22"/>
          <w:szCs w:val="22"/>
        </w:rPr>
        <w:t>aver application form at the end of th</w:t>
      </w:r>
      <w:r w:rsidR="00EC0B43">
        <w:rPr>
          <w:sz w:val="22"/>
          <w:szCs w:val="22"/>
        </w:rPr>
        <w:t>is factsheet and send to People</w:t>
      </w:r>
      <w:r w:rsidRPr="00A94354">
        <w:rPr>
          <w:sz w:val="22"/>
          <w:szCs w:val="22"/>
        </w:rPr>
        <w:t xml:space="preserve"> Services</w:t>
      </w:r>
      <w:r w:rsidRPr="00F50AD6">
        <w:rPr>
          <w:sz w:val="22"/>
          <w:szCs w:val="22"/>
        </w:rPr>
        <w:t>.</w:t>
      </w:r>
      <w:r w:rsidRPr="00A94354">
        <w:rPr>
          <w:sz w:val="22"/>
          <w:szCs w:val="22"/>
        </w:rPr>
        <w:t xml:space="preserve"> </w:t>
      </w:r>
      <w:r w:rsidR="006703A8" w:rsidRPr="00A94354">
        <w:rPr>
          <w:sz w:val="22"/>
          <w:szCs w:val="22"/>
        </w:rPr>
        <w:t>If you have previously opted out you can re-join</w:t>
      </w:r>
      <w:r w:rsidR="0021100F">
        <w:rPr>
          <w:sz w:val="22"/>
          <w:szCs w:val="22"/>
        </w:rPr>
        <w:t xml:space="preserve"> Pension Saver</w:t>
      </w:r>
      <w:r w:rsidR="006703A8" w:rsidRPr="00A94354">
        <w:rPr>
          <w:sz w:val="22"/>
          <w:szCs w:val="22"/>
        </w:rPr>
        <w:t xml:space="preserve">. </w:t>
      </w:r>
    </w:p>
    <w:p w14:paraId="59957FE3" w14:textId="77777777" w:rsidR="007D5CF2" w:rsidRPr="00A94354" w:rsidRDefault="007D5CF2" w:rsidP="003D476C">
      <w:pPr>
        <w:pStyle w:val="Default"/>
        <w:spacing w:after="60"/>
        <w:rPr>
          <w:b/>
          <w:bCs/>
          <w:sz w:val="22"/>
          <w:szCs w:val="22"/>
        </w:rPr>
      </w:pPr>
    </w:p>
    <w:p w14:paraId="575801FA" w14:textId="77777777" w:rsidR="003727F1" w:rsidRPr="00A94354" w:rsidRDefault="003727F1" w:rsidP="003727F1">
      <w:pPr>
        <w:rPr>
          <w:rFonts w:ascii="Arial" w:hAnsi="Arial" w:cs="Arial"/>
          <w:sz w:val="22"/>
          <w:szCs w:val="22"/>
        </w:rPr>
      </w:pPr>
    </w:p>
    <w:p w14:paraId="6650BDD8" w14:textId="614E086F" w:rsidR="00DE4EFC" w:rsidRPr="00A94354" w:rsidRDefault="0084370B">
      <w:pPr>
        <w:rPr>
          <w:rFonts w:ascii="Arial" w:hAnsi="Arial" w:cs="Arial"/>
        </w:rPr>
      </w:pPr>
      <w:r>
        <w:rPr>
          <w:rFonts w:ascii="Arial" w:hAnsi="Arial" w:cs="Arial"/>
          <w:b/>
          <w:bCs/>
          <w:noProof/>
          <w:sz w:val="22"/>
          <w:szCs w:val="22"/>
        </w:rPr>
        <mc:AlternateContent>
          <mc:Choice Requires="wps">
            <w:drawing>
              <wp:anchor distT="0" distB="0" distL="114300" distR="114300" simplePos="0" relativeHeight="251658240" behindDoc="0" locked="0" layoutInCell="1" allowOverlap="1" wp14:anchorId="48C8A4C8" wp14:editId="6838ACE7">
                <wp:simplePos x="0" y="0"/>
                <wp:positionH relativeFrom="column">
                  <wp:posOffset>40005</wp:posOffset>
                </wp:positionH>
                <wp:positionV relativeFrom="paragraph">
                  <wp:posOffset>71120</wp:posOffset>
                </wp:positionV>
                <wp:extent cx="5095875" cy="1388110"/>
                <wp:effectExtent l="9525" t="9525" r="9525" b="120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388110"/>
                        </a:xfrm>
                        <a:prstGeom prst="rect">
                          <a:avLst/>
                        </a:prstGeom>
                        <a:solidFill>
                          <a:schemeClr val="bg1">
                            <a:lumMod val="85000"/>
                            <a:lumOff val="0"/>
                          </a:schemeClr>
                        </a:solidFill>
                        <a:ln w="9525">
                          <a:solidFill>
                            <a:srgbClr val="000000"/>
                          </a:solidFill>
                          <a:miter lim="800000"/>
                          <a:headEnd/>
                          <a:tailEnd/>
                        </a:ln>
                      </wps:spPr>
                      <wps:txbx>
                        <w:txbxContent>
                          <w:p w14:paraId="04B536C8" w14:textId="77777777" w:rsidR="00BF2E11" w:rsidRDefault="00774996">
                            <w:pPr>
                              <w:pStyle w:val="Default"/>
                              <w:spacing w:before="200" w:after="60"/>
                              <w:rPr>
                                <w:sz w:val="22"/>
                                <w:szCs w:val="22"/>
                              </w:rPr>
                            </w:pPr>
                            <w:r>
                              <w:rPr>
                                <w:b/>
                                <w:bCs/>
                                <w:sz w:val="22"/>
                                <w:szCs w:val="22"/>
                              </w:rPr>
                              <w:t xml:space="preserve">Summary </w:t>
                            </w:r>
                          </w:p>
                          <w:p w14:paraId="3703597E" w14:textId="50686020" w:rsidR="00774996" w:rsidRPr="007D5CF2" w:rsidRDefault="00774996" w:rsidP="007C0B7E">
                            <w:pPr>
                              <w:pStyle w:val="Default"/>
                              <w:spacing w:after="120"/>
                              <w:rPr>
                                <w:sz w:val="22"/>
                                <w:szCs w:val="22"/>
                              </w:rPr>
                            </w:pPr>
                            <w:r w:rsidRPr="007D5CF2">
                              <w:rPr>
                                <w:sz w:val="22"/>
                                <w:szCs w:val="22"/>
                              </w:rPr>
                              <w:t xml:space="preserve">• By using Pension Saver to make pension contributions you pay less National Insurance </w:t>
                            </w:r>
                            <w:r w:rsidR="00275749">
                              <w:rPr>
                                <w:sz w:val="22"/>
                                <w:szCs w:val="22"/>
                              </w:rPr>
                              <w:t xml:space="preserve">and income tax, </w:t>
                            </w:r>
                            <w:r w:rsidRPr="007D5CF2">
                              <w:rPr>
                                <w:sz w:val="22"/>
                                <w:szCs w:val="22"/>
                              </w:rPr>
                              <w:t xml:space="preserve">and therefore increase your take home pay. </w:t>
                            </w:r>
                          </w:p>
                          <w:p w14:paraId="168D1184" w14:textId="77777777" w:rsidR="00774996" w:rsidRPr="007D5CF2" w:rsidRDefault="00774996" w:rsidP="007D5CF2">
                            <w:pPr>
                              <w:pStyle w:val="Default"/>
                              <w:spacing w:after="120"/>
                              <w:rPr>
                                <w:sz w:val="22"/>
                                <w:szCs w:val="22"/>
                              </w:rPr>
                            </w:pPr>
                            <w:r w:rsidRPr="007D5CF2">
                              <w:rPr>
                                <w:sz w:val="22"/>
                                <w:szCs w:val="22"/>
                              </w:rPr>
                              <w:t xml:space="preserve">• Your pension benefits are not affected by joining the Pension Saver scheme. </w:t>
                            </w:r>
                          </w:p>
                          <w:p w14:paraId="3CE5A728" w14:textId="2025AADE" w:rsidR="00774996" w:rsidRPr="007D5CF2" w:rsidRDefault="00774996" w:rsidP="007D5CF2">
                            <w:pPr>
                              <w:rPr>
                                <w:rFonts w:ascii="Arial" w:hAnsi="Arial" w:cs="Arial"/>
                              </w:rPr>
                            </w:pPr>
                            <w:r w:rsidRPr="007D5CF2">
                              <w:rPr>
                                <w:rFonts w:ascii="Arial" w:hAnsi="Arial" w:cs="Arial"/>
                                <w:sz w:val="22"/>
                                <w:szCs w:val="22"/>
                              </w:rPr>
                              <w:t>• This benefit will continue unless you notify us otherwise</w:t>
                            </w:r>
                            <w:r w:rsidR="00233995">
                              <w:rPr>
                                <w:rFonts w:ascii="Arial" w:hAnsi="Arial" w:cs="Arial"/>
                                <w:sz w:val="22"/>
                                <w:szCs w:val="22"/>
                              </w:rPr>
                              <w:t xml:space="preserve"> by opting out</w:t>
                            </w:r>
                            <w:r w:rsidRPr="007D5CF2">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8A4C8" id="Rectangle 2" o:spid="_x0000_s1026" style="position:absolute;margin-left:3.15pt;margin-top:5.6pt;width:401.25pt;height:10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" fillcolor="#d8d8d8 [2732]">
                <v:textbox>
                  <w:txbxContent>
                    <w:p w14:paraId="04B536C8" w14:textId="77777777" w:rsidR="00BF2E11" w:rsidRDefault="00774996">
                      <w:pPr>
                        <w:pStyle w:val="Default"/>
                        <w:spacing w:before="200" w:after="60"/>
                        <w:rPr>
                          <w:sz w:val="22"/>
                          <w:szCs w:val="22"/>
                        </w:rPr>
                      </w:pPr>
                      <w:r>
                        <w:rPr>
                          <w:b/>
                          <w:bCs/>
                          <w:sz w:val="22"/>
                          <w:szCs w:val="22"/>
                        </w:rPr>
                        <w:t xml:space="preserve">Summary </w:t>
                      </w:r>
                    </w:p>
                    <w:p w14:paraId="3703597E" w14:textId="50686020" w:rsidR="00774996" w:rsidRPr="007D5CF2" w:rsidRDefault="00774996" w:rsidP="007C0B7E">
                      <w:pPr>
                        <w:pStyle w:val="Default"/>
                        <w:spacing w:after="120"/>
                        <w:rPr>
                          <w:sz w:val="22"/>
                          <w:szCs w:val="22"/>
                        </w:rPr>
                      </w:pPr>
                      <w:r w:rsidRPr="007D5CF2">
                        <w:rPr>
                          <w:sz w:val="22"/>
                          <w:szCs w:val="22"/>
                        </w:rPr>
                        <w:t xml:space="preserve">• By using Pension Saver to make pension contributions you pay less National Insurance </w:t>
                      </w:r>
                      <w:r w:rsidR="00275749">
                        <w:rPr>
                          <w:sz w:val="22"/>
                          <w:szCs w:val="22"/>
                        </w:rPr>
                        <w:t xml:space="preserve">and income tax, </w:t>
                      </w:r>
                      <w:r w:rsidRPr="007D5CF2">
                        <w:rPr>
                          <w:sz w:val="22"/>
                          <w:szCs w:val="22"/>
                        </w:rPr>
                        <w:t xml:space="preserve">and therefore increase your take home pay. </w:t>
                      </w:r>
                    </w:p>
                    <w:p w14:paraId="168D1184" w14:textId="77777777" w:rsidR="00774996" w:rsidRPr="007D5CF2" w:rsidRDefault="00774996" w:rsidP="007D5CF2">
                      <w:pPr>
                        <w:pStyle w:val="Default"/>
                        <w:spacing w:after="120"/>
                        <w:rPr>
                          <w:sz w:val="22"/>
                          <w:szCs w:val="22"/>
                        </w:rPr>
                      </w:pPr>
                      <w:r w:rsidRPr="007D5CF2">
                        <w:rPr>
                          <w:sz w:val="22"/>
                          <w:szCs w:val="22"/>
                        </w:rPr>
                        <w:t xml:space="preserve">• Your pension benefits are not affected by joining the Pension Saver scheme. </w:t>
                      </w:r>
                    </w:p>
                    <w:p w14:paraId="3CE5A728" w14:textId="2025AADE" w:rsidR="00774996" w:rsidRPr="007D5CF2" w:rsidRDefault="00774996" w:rsidP="007D5CF2">
                      <w:pPr>
                        <w:rPr>
                          <w:rFonts w:ascii="Arial" w:hAnsi="Arial" w:cs="Arial"/>
                        </w:rPr>
                      </w:pPr>
                      <w:r w:rsidRPr="007D5CF2">
                        <w:rPr>
                          <w:rFonts w:ascii="Arial" w:hAnsi="Arial" w:cs="Arial"/>
                          <w:sz w:val="22"/>
                          <w:szCs w:val="22"/>
                        </w:rPr>
                        <w:t>• This benefit will continue unless you notify us otherwise</w:t>
                      </w:r>
                      <w:r w:rsidR="00233995">
                        <w:rPr>
                          <w:rFonts w:ascii="Arial" w:hAnsi="Arial" w:cs="Arial"/>
                          <w:sz w:val="22"/>
                          <w:szCs w:val="22"/>
                        </w:rPr>
                        <w:t xml:space="preserve"> by opting out</w:t>
                      </w:r>
                      <w:r w:rsidRPr="007D5CF2">
                        <w:rPr>
                          <w:rFonts w:ascii="Arial" w:hAnsi="Arial" w:cs="Arial"/>
                          <w:sz w:val="22"/>
                          <w:szCs w:val="22"/>
                        </w:rPr>
                        <w:t>.</w:t>
                      </w:r>
                    </w:p>
                  </w:txbxContent>
                </v:textbox>
              </v:rect>
            </w:pict>
          </mc:Fallback>
        </mc:AlternateContent>
      </w:r>
      <w:r w:rsidR="00DE4EFC" w:rsidRPr="00A94354">
        <w:rPr>
          <w:rFonts w:ascii="Arial" w:hAnsi="Arial" w:cs="Arial"/>
        </w:rPr>
        <w:br w:type="page"/>
      </w:r>
    </w:p>
    <w:p w14:paraId="428FE222" w14:textId="77777777" w:rsidR="00A94354" w:rsidRDefault="00A94354" w:rsidP="00DE4EFC">
      <w:pPr>
        <w:autoSpaceDE w:val="0"/>
        <w:autoSpaceDN w:val="0"/>
        <w:adjustRightInd w:val="0"/>
        <w:rPr>
          <w:rFonts w:ascii="Arial" w:hAnsi="Arial" w:cs="Arial"/>
          <w:b/>
          <w:bCs/>
          <w:color w:val="000000"/>
          <w:sz w:val="28"/>
          <w:szCs w:val="28"/>
          <w:lang w:eastAsia="en-GB"/>
        </w:rPr>
      </w:pPr>
    </w:p>
    <w:p w14:paraId="24E303F3" w14:textId="77777777" w:rsidR="00A94354" w:rsidRDefault="00A94354" w:rsidP="00DE4EFC">
      <w:pPr>
        <w:autoSpaceDE w:val="0"/>
        <w:autoSpaceDN w:val="0"/>
        <w:adjustRightInd w:val="0"/>
        <w:rPr>
          <w:rFonts w:ascii="Arial" w:hAnsi="Arial" w:cs="Arial"/>
          <w:b/>
          <w:bCs/>
          <w:color w:val="000000"/>
          <w:sz w:val="28"/>
          <w:szCs w:val="28"/>
          <w:lang w:eastAsia="en-GB"/>
        </w:rPr>
      </w:pPr>
    </w:p>
    <w:p w14:paraId="341B53B3" w14:textId="77777777" w:rsidR="00DE4EFC" w:rsidRPr="007A75D9" w:rsidRDefault="002A4F10" w:rsidP="00DE4EFC">
      <w:pPr>
        <w:autoSpaceDE w:val="0"/>
        <w:autoSpaceDN w:val="0"/>
        <w:adjustRightInd w:val="0"/>
        <w:rPr>
          <w:rFonts w:ascii="Arial" w:hAnsi="Arial" w:cs="Arial"/>
          <w:b/>
          <w:bCs/>
          <w:color w:val="000000"/>
          <w:sz w:val="28"/>
          <w:szCs w:val="28"/>
          <w:lang w:eastAsia="en-GB"/>
        </w:rPr>
      </w:pPr>
      <w:r w:rsidRPr="007A75D9">
        <w:rPr>
          <w:rFonts w:ascii="Arial" w:hAnsi="Arial" w:cs="Arial"/>
          <w:b/>
          <w:bCs/>
          <w:color w:val="000000"/>
          <w:sz w:val="28"/>
          <w:szCs w:val="28"/>
          <w:lang w:eastAsia="en-GB"/>
        </w:rPr>
        <w:t xml:space="preserve">Pension Saver </w:t>
      </w:r>
      <w:r w:rsidR="00DE4EFC" w:rsidRPr="007A75D9">
        <w:rPr>
          <w:rFonts w:ascii="Arial" w:hAnsi="Arial" w:cs="Arial"/>
          <w:b/>
          <w:bCs/>
          <w:color w:val="000000"/>
          <w:sz w:val="28"/>
          <w:szCs w:val="28"/>
          <w:lang w:eastAsia="en-GB"/>
        </w:rPr>
        <w:t>Salary Sacrifice Agreement</w:t>
      </w:r>
    </w:p>
    <w:p w14:paraId="1766CC60" w14:textId="77777777" w:rsidR="007D5CF2" w:rsidRDefault="007D5CF2" w:rsidP="00DE4EFC">
      <w:pPr>
        <w:autoSpaceDE w:val="0"/>
        <w:autoSpaceDN w:val="0"/>
        <w:adjustRightInd w:val="0"/>
        <w:rPr>
          <w:rFonts w:ascii="Arial" w:hAnsi="Arial" w:cs="Arial"/>
          <w:color w:val="000000"/>
          <w:sz w:val="22"/>
          <w:szCs w:val="22"/>
          <w:lang w:eastAsia="en-GB"/>
        </w:rPr>
      </w:pPr>
    </w:p>
    <w:p w14:paraId="5DBB4A40" w14:textId="3689F88F" w:rsidR="007D5CF2" w:rsidRDefault="0084370B" w:rsidP="00DE4EFC">
      <w:pPr>
        <w:autoSpaceDE w:val="0"/>
        <w:autoSpaceDN w:val="0"/>
        <w:adjustRightInd w:val="0"/>
        <w:rPr>
          <w:rFonts w:ascii="Arial" w:hAnsi="Arial" w:cs="Arial"/>
          <w:color w:val="000000"/>
          <w:sz w:val="22"/>
          <w:szCs w:val="22"/>
          <w:lang w:eastAsia="en-GB"/>
        </w:rPr>
      </w:pPr>
      <w:r>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anchorId="546667D8" wp14:editId="3108B810">
                <wp:simplePos x="0" y="0"/>
                <wp:positionH relativeFrom="column">
                  <wp:posOffset>11430</wp:posOffset>
                </wp:positionH>
                <wp:positionV relativeFrom="paragraph">
                  <wp:posOffset>70485</wp:posOffset>
                </wp:positionV>
                <wp:extent cx="5200650" cy="934085"/>
                <wp:effectExtent l="9525" t="13970" r="9525" b="139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934085"/>
                        </a:xfrm>
                        <a:prstGeom prst="rect">
                          <a:avLst/>
                        </a:prstGeom>
                        <a:solidFill>
                          <a:schemeClr val="bg1">
                            <a:lumMod val="85000"/>
                            <a:lumOff val="0"/>
                          </a:schemeClr>
                        </a:solidFill>
                        <a:ln w="9525">
                          <a:solidFill>
                            <a:srgbClr val="000000"/>
                          </a:solidFill>
                          <a:miter lim="800000"/>
                          <a:headEnd/>
                          <a:tailEnd/>
                        </a:ln>
                      </wps:spPr>
                      <wps:txbx>
                        <w:txbxContent>
                          <w:p w14:paraId="30E3F91A" w14:textId="77777777" w:rsidR="00774996" w:rsidRPr="007D5CF2" w:rsidRDefault="00774996" w:rsidP="007D5CF2">
                            <w:pPr>
                              <w:autoSpaceDE w:val="0"/>
                              <w:autoSpaceDN w:val="0"/>
                              <w:adjustRightInd w:val="0"/>
                              <w:rPr>
                                <w:rFonts w:ascii="Arial" w:hAnsi="Arial" w:cs="Arial"/>
                                <w:color w:val="000000"/>
                                <w:sz w:val="22"/>
                                <w:szCs w:val="22"/>
                                <w:lang w:eastAsia="en-GB"/>
                              </w:rPr>
                            </w:pPr>
                            <w:r w:rsidRPr="007D5CF2">
                              <w:rPr>
                                <w:rFonts w:ascii="Arial" w:hAnsi="Arial" w:cs="Arial"/>
                                <w:color w:val="000000"/>
                                <w:sz w:val="22"/>
                                <w:szCs w:val="22"/>
                                <w:lang w:eastAsia="en-GB"/>
                              </w:rPr>
                              <w:t>Name:</w:t>
                            </w:r>
                          </w:p>
                          <w:p w14:paraId="34D8224D" w14:textId="77777777" w:rsidR="00774996" w:rsidRPr="007D5CF2" w:rsidRDefault="00774996" w:rsidP="007D5CF2">
                            <w:pPr>
                              <w:autoSpaceDE w:val="0"/>
                              <w:autoSpaceDN w:val="0"/>
                              <w:adjustRightInd w:val="0"/>
                              <w:rPr>
                                <w:rFonts w:ascii="Arial" w:hAnsi="Arial" w:cs="Arial"/>
                                <w:color w:val="000000"/>
                                <w:sz w:val="22"/>
                                <w:szCs w:val="22"/>
                                <w:lang w:eastAsia="en-GB"/>
                              </w:rPr>
                            </w:pPr>
                          </w:p>
                          <w:p w14:paraId="62A8C53A" w14:textId="77777777" w:rsidR="00774996" w:rsidRPr="007D5CF2" w:rsidRDefault="00774996" w:rsidP="007D5CF2">
                            <w:pPr>
                              <w:autoSpaceDE w:val="0"/>
                              <w:autoSpaceDN w:val="0"/>
                              <w:adjustRightInd w:val="0"/>
                              <w:rPr>
                                <w:rFonts w:ascii="Arial" w:hAnsi="Arial" w:cs="Arial"/>
                                <w:color w:val="000000"/>
                                <w:sz w:val="22"/>
                                <w:szCs w:val="22"/>
                                <w:lang w:eastAsia="en-GB"/>
                              </w:rPr>
                            </w:pPr>
                            <w:r w:rsidRPr="007D5CF2">
                              <w:rPr>
                                <w:rFonts w:ascii="Arial" w:hAnsi="Arial" w:cs="Arial"/>
                                <w:color w:val="000000"/>
                                <w:sz w:val="22"/>
                                <w:szCs w:val="22"/>
                                <w:lang w:eastAsia="en-GB"/>
                              </w:rPr>
                              <w:t>Employee number:</w:t>
                            </w:r>
                          </w:p>
                          <w:p w14:paraId="7FA3396D" w14:textId="77777777" w:rsidR="00774996" w:rsidRPr="007D5CF2" w:rsidRDefault="00774996" w:rsidP="007D5CF2">
                            <w:pPr>
                              <w:autoSpaceDE w:val="0"/>
                              <w:autoSpaceDN w:val="0"/>
                              <w:adjustRightInd w:val="0"/>
                              <w:rPr>
                                <w:rFonts w:ascii="Arial" w:hAnsi="Arial" w:cs="Arial"/>
                                <w:color w:val="000000"/>
                                <w:sz w:val="22"/>
                                <w:szCs w:val="22"/>
                                <w:lang w:eastAsia="en-GB"/>
                              </w:rPr>
                            </w:pPr>
                          </w:p>
                          <w:p w14:paraId="33DF185D" w14:textId="77777777" w:rsidR="00774996" w:rsidRPr="007D5CF2" w:rsidRDefault="00774996" w:rsidP="007D5CF2">
                            <w:pPr>
                              <w:autoSpaceDE w:val="0"/>
                              <w:autoSpaceDN w:val="0"/>
                              <w:adjustRightInd w:val="0"/>
                              <w:rPr>
                                <w:rFonts w:ascii="Arial" w:hAnsi="Arial" w:cs="Arial"/>
                                <w:color w:val="000000"/>
                                <w:sz w:val="22"/>
                                <w:szCs w:val="22"/>
                                <w:lang w:eastAsia="en-GB"/>
                              </w:rPr>
                            </w:pPr>
                            <w:r w:rsidRPr="007D5CF2">
                              <w:rPr>
                                <w:rFonts w:ascii="Arial" w:hAnsi="Arial" w:cs="Arial"/>
                                <w:color w:val="000000"/>
                                <w:sz w:val="22"/>
                                <w:szCs w:val="22"/>
                                <w:lang w:eastAsia="en-GB"/>
                              </w:rPr>
                              <w:t>Contact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667D8" id="Rectangle 3" o:spid="_x0000_s1027" style="position:absolute;margin-left:.9pt;margin-top:5.55pt;width:409.5pt;height:7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" fillcolor="#d8d8d8 [2732]">
                <v:textbox>
                  <w:txbxContent>
                    <w:p w14:paraId="30E3F91A" w14:textId="77777777" w:rsidR="00774996" w:rsidRPr="007D5CF2" w:rsidRDefault="00774996" w:rsidP="007D5CF2">
                      <w:pPr>
                        <w:autoSpaceDE w:val="0"/>
                        <w:autoSpaceDN w:val="0"/>
                        <w:adjustRightInd w:val="0"/>
                        <w:rPr>
                          <w:rFonts w:ascii="Arial" w:hAnsi="Arial" w:cs="Arial"/>
                          <w:color w:val="000000"/>
                          <w:sz w:val="22"/>
                          <w:szCs w:val="22"/>
                          <w:lang w:eastAsia="en-GB"/>
                        </w:rPr>
                      </w:pPr>
                      <w:r w:rsidRPr="007D5CF2">
                        <w:rPr>
                          <w:rFonts w:ascii="Arial" w:hAnsi="Arial" w:cs="Arial"/>
                          <w:color w:val="000000"/>
                          <w:sz w:val="22"/>
                          <w:szCs w:val="22"/>
                          <w:lang w:eastAsia="en-GB"/>
                        </w:rPr>
                        <w:t>Name:</w:t>
                      </w:r>
                    </w:p>
                    <w:p w14:paraId="34D8224D" w14:textId="77777777" w:rsidR="00774996" w:rsidRPr="007D5CF2" w:rsidRDefault="00774996" w:rsidP="007D5CF2">
                      <w:pPr>
                        <w:autoSpaceDE w:val="0"/>
                        <w:autoSpaceDN w:val="0"/>
                        <w:adjustRightInd w:val="0"/>
                        <w:rPr>
                          <w:rFonts w:ascii="Arial" w:hAnsi="Arial" w:cs="Arial"/>
                          <w:color w:val="000000"/>
                          <w:sz w:val="22"/>
                          <w:szCs w:val="22"/>
                          <w:lang w:eastAsia="en-GB"/>
                        </w:rPr>
                      </w:pPr>
                    </w:p>
                    <w:p w14:paraId="62A8C53A" w14:textId="77777777" w:rsidR="00774996" w:rsidRPr="007D5CF2" w:rsidRDefault="00774996" w:rsidP="007D5CF2">
                      <w:pPr>
                        <w:autoSpaceDE w:val="0"/>
                        <w:autoSpaceDN w:val="0"/>
                        <w:adjustRightInd w:val="0"/>
                        <w:rPr>
                          <w:rFonts w:ascii="Arial" w:hAnsi="Arial" w:cs="Arial"/>
                          <w:color w:val="000000"/>
                          <w:sz w:val="22"/>
                          <w:szCs w:val="22"/>
                          <w:lang w:eastAsia="en-GB"/>
                        </w:rPr>
                      </w:pPr>
                      <w:r w:rsidRPr="007D5CF2">
                        <w:rPr>
                          <w:rFonts w:ascii="Arial" w:hAnsi="Arial" w:cs="Arial"/>
                          <w:color w:val="000000"/>
                          <w:sz w:val="22"/>
                          <w:szCs w:val="22"/>
                          <w:lang w:eastAsia="en-GB"/>
                        </w:rPr>
                        <w:t>Employee number:</w:t>
                      </w:r>
                    </w:p>
                    <w:p w14:paraId="7FA3396D" w14:textId="77777777" w:rsidR="00774996" w:rsidRPr="007D5CF2" w:rsidRDefault="00774996" w:rsidP="007D5CF2">
                      <w:pPr>
                        <w:autoSpaceDE w:val="0"/>
                        <w:autoSpaceDN w:val="0"/>
                        <w:adjustRightInd w:val="0"/>
                        <w:rPr>
                          <w:rFonts w:ascii="Arial" w:hAnsi="Arial" w:cs="Arial"/>
                          <w:color w:val="000000"/>
                          <w:sz w:val="22"/>
                          <w:szCs w:val="22"/>
                          <w:lang w:eastAsia="en-GB"/>
                        </w:rPr>
                      </w:pPr>
                    </w:p>
                    <w:p w14:paraId="33DF185D" w14:textId="77777777" w:rsidR="00774996" w:rsidRPr="007D5CF2" w:rsidRDefault="00774996" w:rsidP="007D5CF2">
                      <w:pPr>
                        <w:autoSpaceDE w:val="0"/>
                        <w:autoSpaceDN w:val="0"/>
                        <w:adjustRightInd w:val="0"/>
                        <w:rPr>
                          <w:rFonts w:ascii="Arial" w:hAnsi="Arial" w:cs="Arial"/>
                          <w:color w:val="000000"/>
                          <w:sz w:val="22"/>
                          <w:szCs w:val="22"/>
                          <w:lang w:eastAsia="en-GB"/>
                        </w:rPr>
                      </w:pPr>
                      <w:r w:rsidRPr="007D5CF2">
                        <w:rPr>
                          <w:rFonts w:ascii="Arial" w:hAnsi="Arial" w:cs="Arial"/>
                          <w:color w:val="000000"/>
                          <w:sz w:val="22"/>
                          <w:szCs w:val="22"/>
                          <w:lang w:eastAsia="en-GB"/>
                        </w:rPr>
                        <w:t>Contact Number:</w:t>
                      </w:r>
                    </w:p>
                  </w:txbxContent>
                </v:textbox>
              </v:rect>
            </w:pict>
          </mc:Fallback>
        </mc:AlternateContent>
      </w:r>
    </w:p>
    <w:p w14:paraId="751C6F1C" w14:textId="77777777" w:rsidR="007D5CF2" w:rsidRDefault="007D5CF2" w:rsidP="00DE4EFC">
      <w:pPr>
        <w:autoSpaceDE w:val="0"/>
        <w:autoSpaceDN w:val="0"/>
        <w:adjustRightInd w:val="0"/>
        <w:rPr>
          <w:rFonts w:ascii="Arial" w:hAnsi="Arial" w:cs="Arial"/>
          <w:color w:val="000000"/>
          <w:sz w:val="22"/>
          <w:szCs w:val="22"/>
          <w:lang w:eastAsia="en-GB"/>
        </w:rPr>
      </w:pPr>
    </w:p>
    <w:p w14:paraId="5EDF7AA8" w14:textId="77777777" w:rsidR="007D5CF2" w:rsidRDefault="007D5CF2" w:rsidP="00DE4EFC">
      <w:pPr>
        <w:autoSpaceDE w:val="0"/>
        <w:autoSpaceDN w:val="0"/>
        <w:adjustRightInd w:val="0"/>
        <w:rPr>
          <w:rFonts w:ascii="Arial" w:hAnsi="Arial" w:cs="Arial"/>
          <w:color w:val="000000"/>
          <w:sz w:val="22"/>
          <w:szCs w:val="22"/>
          <w:lang w:eastAsia="en-GB"/>
        </w:rPr>
      </w:pPr>
    </w:p>
    <w:p w14:paraId="3E71780A" w14:textId="77777777" w:rsidR="007D5CF2" w:rsidRDefault="007D5CF2" w:rsidP="00DE4EFC">
      <w:pPr>
        <w:autoSpaceDE w:val="0"/>
        <w:autoSpaceDN w:val="0"/>
        <w:adjustRightInd w:val="0"/>
        <w:rPr>
          <w:rFonts w:ascii="Arial" w:hAnsi="Arial" w:cs="Arial"/>
          <w:color w:val="000000"/>
          <w:sz w:val="22"/>
          <w:szCs w:val="22"/>
          <w:lang w:eastAsia="en-GB"/>
        </w:rPr>
      </w:pPr>
    </w:p>
    <w:p w14:paraId="2216FEE3" w14:textId="77777777" w:rsidR="007D5CF2" w:rsidRDefault="007D5CF2" w:rsidP="00DE4EFC">
      <w:pPr>
        <w:autoSpaceDE w:val="0"/>
        <w:autoSpaceDN w:val="0"/>
        <w:adjustRightInd w:val="0"/>
        <w:rPr>
          <w:rFonts w:ascii="Arial" w:hAnsi="Arial" w:cs="Arial"/>
          <w:color w:val="000000"/>
          <w:sz w:val="22"/>
          <w:szCs w:val="22"/>
          <w:lang w:eastAsia="en-GB"/>
        </w:rPr>
      </w:pPr>
    </w:p>
    <w:p w14:paraId="673D097A" w14:textId="77777777" w:rsidR="007D5CF2" w:rsidRDefault="007D5CF2" w:rsidP="00DE4EFC">
      <w:pPr>
        <w:autoSpaceDE w:val="0"/>
        <w:autoSpaceDN w:val="0"/>
        <w:adjustRightInd w:val="0"/>
        <w:rPr>
          <w:rFonts w:ascii="Arial" w:hAnsi="Arial" w:cs="Arial"/>
          <w:color w:val="000000"/>
          <w:sz w:val="22"/>
          <w:szCs w:val="22"/>
          <w:lang w:eastAsia="en-GB"/>
        </w:rPr>
      </w:pPr>
    </w:p>
    <w:p w14:paraId="2BA1844F" w14:textId="77777777" w:rsidR="007D5CF2" w:rsidRDefault="007D5CF2" w:rsidP="007C0B7E">
      <w:pPr>
        <w:autoSpaceDE w:val="0"/>
        <w:autoSpaceDN w:val="0"/>
        <w:adjustRightInd w:val="0"/>
        <w:jc w:val="both"/>
        <w:rPr>
          <w:rFonts w:ascii="Arial" w:hAnsi="Arial" w:cs="Arial"/>
          <w:color w:val="000000"/>
          <w:sz w:val="22"/>
          <w:szCs w:val="22"/>
          <w:lang w:eastAsia="en-GB"/>
        </w:rPr>
      </w:pPr>
    </w:p>
    <w:p w14:paraId="6E5D8F42" w14:textId="77777777" w:rsidR="002A4F10" w:rsidRDefault="002A4F10" w:rsidP="007C0B7E">
      <w:pPr>
        <w:autoSpaceDE w:val="0"/>
        <w:autoSpaceDN w:val="0"/>
        <w:adjustRightInd w:val="0"/>
        <w:jc w:val="both"/>
        <w:rPr>
          <w:rFonts w:ascii="Arial" w:hAnsi="Arial" w:cs="Arial"/>
          <w:b/>
          <w:bCs/>
          <w:color w:val="000000"/>
          <w:sz w:val="22"/>
          <w:szCs w:val="22"/>
          <w:lang w:eastAsia="en-GB"/>
        </w:rPr>
      </w:pPr>
    </w:p>
    <w:p w14:paraId="164DB889" w14:textId="52C7BD66" w:rsidR="00BF2E11" w:rsidRDefault="00DE4EFC">
      <w:pPr>
        <w:pStyle w:val="ListParagraph"/>
        <w:numPr>
          <w:ilvl w:val="0"/>
          <w:numId w:val="1"/>
        </w:numPr>
        <w:autoSpaceDE w:val="0"/>
        <w:autoSpaceDN w:val="0"/>
        <w:adjustRightInd w:val="0"/>
        <w:spacing w:after="120"/>
        <w:ind w:left="714" w:hanging="357"/>
        <w:contextualSpacing w:val="0"/>
        <w:jc w:val="both"/>
        <w:rPr>
          <w:rFonts w:ascii="Arial" w:hAnsi="Arial" w:cs="Arial"/>
          <w:color w:val="000000"/>
          <w:sz w:val="22"/>
          <w:szCs w:val="22"/>
          <w:lang w:eastAsia="en-GB"/>
        </w:rPr>
      </w:pPr>
      <w:r w:rsidRPr="00A94354">
        <w:rPr>
          <w:rFonts w:ascii="Arial" w:hAnsi="Arial" w:cs="Arial"/>
          <w:color w:val="000000"/>
          <w:sz w:val="22"/>
          <w:szCs w:val="22"/>
          <w:lang w:eastAsia="en-GB"/>
        </w:rPr>
        <w:t>This Salary Sacrifice Agreement constitutes a notice of a variation to the terms of my employment</w:t>
      </w:r>
      <w:r w:rsidR="00FB29EC" w:rsidRPr="00A94354">
        <w:rPr>
          <w:rFonts w:ascii="Arial" w:hAnsi="Arial" w:cs="Arial"/>
          <w:color w:val="000000"/>
          <w:sz w:val="22"/>
          <w:szCs w:val="22"/>
          <w:lang w:eastAsia="en-GB"/>
        </w:rPr>
        <w:t xml:space="preserve"> </w:t>
      </w:r>
      <w:r w:rsidR="00CC56C8">
        <w:rPr>
          <w:rFonts w:ascii="Arial" w:hAnsi="Arial" w:cs="Arial"/>
          <w:color w:val="000000"/>
          <w:sz w:val="22"/>
          <w:szCs w:val="22"/>
          <w:lang w:eastAsia="en-GB"/>
        </w:rPr>
        <w:t xml:space="preserve">contract </w:t>
      </w:r>
      <w:r w:rsidRPr="00A94354">
        <w:rPr>
          <w:rFonts w:ascii="Arial" w:hAnsi="Arial" w:cs="Arial"/>
          <w:color w:val="000000"/>
          <w:sz w:val="22"/>
          <w:szCs w:val="22"/>
          <w:lang w:eastAsia="en-GB"/>
        </w:rPr>
        <w:t>for the period o</w:t>
      </w:r>
      <w:r w:rsidR="00636B9F" w:rsidRPr="00A94354">
        <w:rPr>
          <w:rFonts w:ascii="Arial" w:hAnsi="Arial" w:cs="Arial"/>
          <w:color w:val="000000"/>
          <w:sz w:val="22"/>
          <w:szCs w:val="22"/>
          <w:lang w:eastAsia="en-GB"/>
        </w:rPr>
        <w:t>f variation, set out in the following</w:t>
      </w:r>
      <w:r w:rsidRPr="00A94354">
        <w:rPr>
          <w:rFonts w:ascii="Arial" w:hAnsi="Arial" w:cs="Arial"/>
          <w:color w:val="000000"/>
          <w:sz w:val="22"/>
          <w:szCs w:val="22"/>
          <w:lang w:eastAsia="en-GB"/>
        </w:rPr>
        <w:t xml:space="preserve"> paragraph</w:t>
      </w:r>
      <w:r w:rsidR="00636B9F" w:rsidRPr="00A94354">
        <w:rPr>
          <w:rFonts w:ascii="Arial" w:hAnsi="Arial" w:cs="Arial"/>
          <w:color w:val="000000"/>
          <w:sz w:val="22"/>
          <w:szCs w:val="22"/>
          <w:lang w:eastAsia="en-GB"/>
        </w:rPr>
        <w:t>s</w:t>
      </w:r>
      <w:r w:rsidR="00A717EC">
        <w:rPr>
          <w:rFonts w:ascii="Arial" w:hAnsi="Arial" w:cs="Arial"/>
          <w:color w:val="000000"/>
          <w:sz w:val="22"/>
          <w:szCs w:val="22"/>
          <w:lang w:eastAsia="en-GB"/>
        </w:rPr>
        <w:t>.</w:t>
      </w:r>
    </w:p>
    <w:p w14:paraId="3EAD266D" w14:textId="77777777" w:rsidR="00BF2E11" w:rsidRDefault="00DE4EFC">
      <w:pPr>
        <w:pStyle w:val="ListParagraph"/>
        <w:numPr>
          <w:ilvl w:val="0"/>
          <w:numId w:val="1"/>
        </w:numPr>
        <w:autoSpaceDE w:val="0"/>
        <w:autoSpaceDN w:val="0"/>
        <w:adjustRightInd w:val="0"/>
        <w:spacing w:after="120"/>
        <w:contextualSpacing w:val="0"/>
        <w:jc w:val="both"/>
        <w:rPr>
          <w:rFonts w:ascii="Arial" w:eastAsia="SymbolMT" w:hAnsi="Arial" w:cs="Arial"/>
          <w:color w:val="000000"/>
          <w:sz w:val="22"/>
          <w:szCs w:val="22"/>
          <w:lang w:eastAsia="en-GB"/>
        </w:rPr>
      </w:pPr>
      <w:r w:rsidRPr="00A94354">
        <w:rPr>
          <w:rFonts w:ascii="Arial" w:hAnsi="Arial" w:cs="Arial"/>
          <w:color w:val="000000"/>
          <w:sz w:val="22"/>
          <w:szCs w:val="22"/>
          <w:lang w:eastAsia="en-GB"/>
        </w:rPr>
        <w:t xml:space="preserve">The term for this variation shall commence from the date of </w:t>
      </w:r>
      <w:r w:rsidR="008E1D96" w:rsidRPr="00A94354">
        <w:rPr>
          <w:rFonts w:ascii="Arial" w:hAnsi="Arial" w:cs="Arial"/>
          <w:color w:val="000000"/>
          <w:sz w:val="22"/>
          <w:szCs w:val="22"/>
          <w:lang w:eastAsia="en-GB"/>
        </w:rPr>
        <w:t>the</w:t>
      </w:r>
      <w:r w:rsidR="00636B9F" w:rsidRPr="00A94354">
        <w:rPr>
          <w:rFonts w:ascii="Arial" w:hAnsi="Arial" w:cs="Arial"/>
          <w:color w:val="000000"/>
          <w:sz w:val="22"/>
          <w:szCs w:val="22"/>
          <w:lang w:eastAsia="en-GB"/>
        </w:rPr>
        <w:t xml:space="preserve"> next available salary deduction</w:t>
      </w:r>
      <w:r w:rsidR="00A717EC">
        <w:rPr>
          <w:rFonts w:ascii="Arial" w:hAnsi="Arial" w:cs="Arial"/>
          <w:color w:val="000000"/>
          <w:sz w:val="22"/>
          <w:szCs w:val="22"/>
          <w:lang w:eastAsia="en-GB"/>
        </w:rPr>
        <w:t>.</w:t>
      </w:r>
    </w:p>
    <w:p w14:paraId="13A80874" w14:textId="0BC716A5" w:rsidR="00BF2E11" w:rsidRDefault="00DE4EFC">
      <w:pPr>
        <w:pStyle w:val="ListParagraph"/>
        <w:numPr>
          <w:ilvl w:val="0"/>
          <w:numId w:val="1"/>
        </w:numPr>
        <w:autoSpaceDE w:val="0"/>
        <w:autoSpaceDN w:val="0"/>
        <w:adjustRightInd w:val="0"/>
        <w:spacing w:after="120"/>
        <w:contextualSpacing w:val="0"/>
        <w:jc w:val="both"/>
        <w:rPr>
          <w:rFonts w:ascii="Arial" w:hAnsi="Arial" w:cs="Arial"/>
          <w:color w:val="000000"/>
          <w:sz w:val="22"/>
          <w:szCs w:val="22"/>
          <w:lang w:eastAsia="en-GB"/>
        </w:rPr>
      </w:pPr>
      <w:r w:rsidRPr="00700C9B">
        <w:rPr>
          <w:rFonts w:ascii="Arial" w:eastAsia="SymbolMT" w:hAnsi="Arial" w:cs="Arial"/>
          <w:color w:val="000000"/>
          <w:sz w:val="22"/>
          <w:szCs w:val="22"/>
          <w:lang w:eastAsia="en-GB"/>
        </w:rPr>
        <w:t xml:space="preserve"> </w:t>
      </w:r>
      <w:r w:rsidRPr="00700C9B">
        <w:rPr>
          <w:rFonts w:ascii="Arial" w:hAnsi="Arial" w:cs="Arial"/>
          <w:color w:val="000000"/>
          <w:sz w:val="22"/>
          <w:szCs w:val="22"/>
          <w:lang w:eastAsia="en-GB"/>
        </w:rPr>
        <w:t>I agree that my salary will be</w:t>
      </w:r>
      <w:r w:rsidR="002A4F10" w:rsidRPr="00700C9B">
        <w:rPr>
          <w:rFonts w:ascii="Arial" w:hAnsi="Arial" w:cs="Arial"/>
          <w:color w:val="000000"/>
          <w:sz w:val="22"/>
          <w:szCs w:val="22"/>
          <w:lang w:eastAsia="en-GB"/>
        </w:rPr>
        <w:t xml:space="preserve"> </w:t>
      </w:r>
      <w:r w:rsidRPr="00700C9B">
        <w:rPr>
          <w:rFonts w:ascii="Arial" w:hAnsi="Arial" w:cs="Arial"/>
          <w:color w:val="000000"/>
          <w:sz w:val="22"/>
          <w:szCs w:val="22"/>
          <w:lang w:eastAsia="en-GB"/>
        </w:rPr>
        <w:t xml:space="preserve">reduced by the amount </w:t>
      </w:r>
      <w:r w:rsidR="00B40934" w:rsidRPr="00700C9B">
        <w:rPr>
          <w:rFonts w:ascii="Arial" w:hAnsi="Arial" w:cs="Arial"/>
          <w:color w:val="000000"/>
          <w:sz w:val="22"/>
          <w:szCs w:val="22"/>
          <w:lang w:eastAsia="en-GB"/>
        </w:rPr>
        <w:t xml:space="preserve">I would have paid into the </w:t>
      </w:r>
      <w:r w:rsidR="00B40934" w:rsidRPr="00700C9B">
        <w:rPr>
          <w:rFonts w:ascii="Arial" w:hAnsi="Arial" w:cs="Arial"/>
          <w:sz w:val="22"/>
          <w:szCs w:val="22"/>
        </w:rPr>
        <w:t xml:space="preserve">pension scheme based on the </w:t>
      </w:r>
      <w:r w:rsidR="002168B4" w:rsidRPr="00700C9B">
        <w:rPr>
          <w:rFonts w:ascii="Arial" w:hAnsi="Arial" w:cs="Arial"/>
          <w:sz w:val="22"/>
          <w:szCs w:val="22"/>
        </w:rPr>
        <w:t xml:space="preserve">pension </w:t>
      </w:r>
      <w:r w:rsidR="00B40934" w:rsidRPr="00700C9B">
        <w:rPr>
          <w:rFonts w:ascii="Arial" w:hAnsi="Arial" w:cs="Arial"/>
          <w:sz w:val="22"/>
          <w:szCs w:val="22"/>
        </w:rPr>
        <w:t>scheme rule</w:t>
      </w:r>
      <w:r w:rsidR="00B40934" w:rsidRPr="00700C9B">
        <w:rPr>
          <w:rFonts w:ascii="Arial" w:hAnsi="Arial" w:cs="Arial"/>
          <w:color w:val="000000"/>
          <w:sz w:val="22"/>
          <w:szCs w:val="22"/>
          <w:lang w:eastAsia="en-GB"/>
        </w:rPr>
        <w:t>s</w:t>
      </w:r>
      <w:r w:rsidR="002F1F98">
        <w:rPr>
          <w:rFonts w:ascii="Arial" w:hAnsi="Arial" w:cs="Arial"/>
          <w:color w:val="000000"/>
          <w:sz w:val="22"/>
          <w:szCs w:val="22"/>
          <w:lang w:eastAsia="en-GB"/>
        </w:rPr>
        <w:t xml:space="preserve"> and a</w:t>
      </w:r>
      <w:r w:rsidR="002F1F98" w:rsidRPr="002F1F98">
        <w:rPr>
          <w:rFonts w:ascii="Arial" w:hAnsi="Arial" w:cs="Arial"/>
          <w:color w:val="000000"/>
          <w:sz w:val="22"/>
          <w:szCs w:val="22"/>
          <w:lang w:eastAsia="en-GB"/>
        </w:rPr>
        <w:t>ll of my other terms and conditions of employment shall remain unaltered</w:t>
      </w:r>
      <w:r w:rsidR="00A717EC" w:rsidRPr="00700C9B">
        <w:rPr>
          <w:rFonts w:ascii="Arial" w:hAnsi="Arial" w:cs="Arial"/>
          <w:color w:val="000000"/>
          <w:sz w:val="22"/>
          <w:szCs w:val="22"/>
          <w:lang w:eastAsia="en-GB"/>
        </w:rPr>
        <w:t>.</w:t>
      </w:r>
    </w:p>
    <w:p w14:paraId="3059105A" w14:textId="180AF401" w:rsidR="00BF2E11" w:rsidRDefault="00DE4EFC">
      <w:pPr>
        <w:pStyle w:val="ListParagraph"/>
        <w:numPr>
          <w:ilvl w:val="0"/>
          <w:numId w:val="1"/>
        </w:numPr>
        <w:autoSpaceDE w:val="0"/>
        <w:autoSpaceDN w:val="0"/>
        <w:adjustRightInd w:val="0"/>
        <w:spacing w:after="120" w:line="288" w:lineRule="auto"/>
        <w:ind w:left="714" w:hanging="357"/>
        <w:contextualSpacing w:val="0"/>
        <w:jc w:val="both"/>
        <w:rPr>
          <w:rFonts w:ascii="Arial" w:hAnsi="Arial" w:cs="Arial"/>
          <w:color w:val="000000"/>
          <w:sz w:val="22"/>
          <w:szCs w:val="22"/>
          <w:lang w:eastAsia="en-GB"/>
        </w:rPr>
      </w:pPr>
      <w:r w:rsidRPr="00A94354">
        <w:rPr>
          <w:rFonts w:ascii="Arial" w:eastAsia="SymbolMT" w:hAnsi="Arial" w:cs="Arial"/>
          <w:color w:val="000000"/>
          <w:sz w:val="22"/>
          <w:szCs w:val="22"/>
          <w:lang w:eastAsia="en-GB"/>
        </w:rPr>
        <w:t xml:space="preserve"> </w:t>
      </w:r>
      <w:r w:rsidRPr="00A94354">
        <w:rPr>
          <w:rFonts w:ascii="Arial" w:hAnsi="Arial" w:cs="Arial"/>
          <w:color w:val="000000"/>
          <w:sz w:val="22"/>
          <w:szCs w:val="22"/>
          <w:lang w:eastAsia="en-GB"/>
        </w:rPr>
        <w:t xml:space="preserve">I agree that </w:t>
      </w:r>
      <w:r w:rsidR="002168B4">
        <w:rPr>
          <w:rFonts w:ascii="Arial" w:hAnsi="Arial" w:cs="Arial"/>
          <w:color w:val="000000"/>
          <w:sz w:val="22"/>
          <w:szCs w:val="22"/>
          <w:lang w:eastAsia="en-GB"/>
        </w:rPr>
        <w:t>my membership of Pension Saver</w:t>
      </w:r>
      <w:r w:rsidRPr="00A94354">
        <w:rPr>
          <w:rFonts w:ascii="Arial" w:hAnsi="Arial" w:cs="Arial"/>
          <w:color w:val="000000"/>
          <w:sz w:val="22"/>
          <w:szCs w:val="22"/>
          <w:lang w:eastAsia="en-GB"/>
        </w:rPr>
        <w:t xml:space="preserve"> will </w:t>
      </w:r>
      <w:r w:rsidR="00145CE2" w:rsidRPr="00A94354">
        <w:rPr>
          <w:rFonts w:ascii="Arial" w:hAnsi="Arial" w:cs="Arial"/>
          <w:color w:val="000000"/>
          <w:sz w:val="22"/>
          <w:szCs w:val="22"/>
          <w:lang w:eastAsia="en-GB"/>
        </w:rPr>
        <w:t>continue unless</w:t>
      </w:r>
      <w:r w:rsidRPr="00A94354">
        <w:rPr>
          <w:rFonts w:ascii="Arial" w:hAnsi="Arial" w:cs="Arial"/>
          <w:color w:val="000000"/>
          <w:sz w:val="22"/>
          <w:szCs w:val="22"/>
          <w:lang w:eastAsia="en-GB"/>
        </w:rPr>
        <w:t>:</w:t>
      </w:r>
    </w:p>
    <w:p w14:paraId="63D507BD" w14:textId="3783017A" w:rsidR="00BF2E11" w:rsidRDefault="00DE4EFC">
      <w:pPr>
        <w:pStyle w:val="ListParagraph"/>
        <w:numPr>
          <w:ilvl w:val="1"/>
          <w:numId w:val="1"/>
        </w:numPr>
        <w:autoSpaceDE w:val="0"/>
        <w:autoSpaceDN w:val="0"/>
        <w:adjustRightInd w:val="0"/>
        <w:spacing w:after="60" w:line="288" w:lineRule="auto"/>
        <w:ind w:left="1434" w:hanging="357"/>
        <w:contextualSpacing w:val="0"/>
        <w:jc w:val="both"/>
        <w:rPr>
          <w:rFonts w:ascii="Arial" w:hAnsi="Arial" w:cs="Arial"/>
          <w:color w:val="000000"/>
          <w:sz w:val="22"/>
          <w:szCs w:val="22"/>
          <w:lang w:eastAsia="en-GB"/>
        </w:rPr>
      </w:pPr>
      <w:r w:rsidRPr="00A94354">
        <w:rPr>
          <w:rFonts w:ascii="Arial" w:hAnsi="Arial" w:cs="Arial"/>
          <w:color w:val="000000"/>
          <w:sz w:val="22"/>
          <w:szCs w:val="22"/>
          <w:lang w:eastAsia="en-GB"/>
        </w:rPr>
        <w:t>I</w:t>
      </w:r>
      <w:r w:rsidR="002A4F10" w:rsidRPr="00A94354">
        <w:rPr>
          <w:rFonts w:ascii="Arial" w:hAnsi="Arial" w:cs="Arial"/>
          <w:color w:val="000000"/>
          <w:sz w:val="22"/>
          <w:szCs w:val="22"/>
          <w:lang w:eastAsia="en-GB"/>
        </w:rPr>
        <w:t xml:space="preserve"> </w:t>
      </w:r>
      <w:r w:rsidR="00145CE2" w:rsidRPr="00A94354">
        <w:rPr>
          <w:rFonts w:ascii="Arial" w:hAnsi="Arial" w:cs="Arial"/>
          <w:color w:val="000000"/>
          <w:sz w:val="22"/>
          <w:szCs w:val="22"/>
          <w:lang w:eastAsia="en-GB"/>
        </w:rPr>
        <w:t xml:space="preserve">opt out </w:t>
      </w:r>
      <w:r w:rsidR="0021100F">
        <w:rPr>
          <w:rFonts w:ascii="Arial" w:hAnsi="Arial" w:cs="Arial"/>
          <w:sz w:val="22"/>
          <w:szCs w:val="22"/>
        </w:rPr>
        <w:t>of the scheme</w:t>
      </w:r>
      <w:r w:rsidR="002F1F98">
        <w:rPr>
          <w:rFonts w:ascii="Arial" w:hAnsi="Arial" w:cs="Arial"/>
          <w:sz w:val="22"/>
          <w:szCs w:val="22"/>
        </w:rPr>
        <w:t>;</w:t>
      </w:r>
      <w:r w:rsidR="004355F5">
        <w:rPr>
          <w:rFonts w:ascii="Arial" w:hAnsi="Arial" w:cs="Arial"/>
          <w:sz w:val="22"/>
          <w:szCs w:val="22"/>
        </w:rPr>
        <w:t xml:space="preserve">        </w:t>
      </w:r>
    </w:p>
    <w:p w14:paraId="7E96BC97" w14:textId="6C3F771D" w:rsidR="00BF2E11" w:rsidRDefault="00FC2D63">
      <w:pPr>
        <w:pStyle w:val="ListParagraph"/>
        <w:numPr>
          <w:ilvl w:val="1"/>
          <w:numId w:val="1"/>
        </w:numPr>
        <w:autoSpaceDE w:val="0"/>
        <w:autoSpaceDN w:val="0"/>
        <w:adjustRightInd w:val="0"/>
        <w:spacing w:after="60" w:line="288" w:lineRule="auto"/>
        <w:ind w:left="1434" w:hanging="357"/>
        <w:contextualSpacing w:val="0"/>
        <w:jc w:val="both"/>
        <w:rPr>
          <w:rFonts w:ascii="Arial" w:hAnsi="Arial" w:cs="Arial"/>
          <w:color w:val="000000"/>
          <w:sz w:val="22"/>
          <w:szCs w:val="22"/>
          <w:lang w:eastAsia="en-GB"/>
        </w:rPr>
      </w:pPr>
      <w:r>
        <w:rPr>
          <w:rFonts w:ascii="Arial" w:hAnsi="Arial" w:cs="Arial"/>
          <w:color w:val="000000"/>
          <w:sz w:val="22"/>
          <w:szCs w:val="22"/>
          <w:lang w:eastAsia="en-GB"/>
        </w:rPr>
        <w:t>T</w:t>
      </w:r>
      <w:r w:rsidR="007A4D47">
        <w:rPr>
          <w:rFonts w:ascii="Arial" w:hAnsi="Arial" w:cs="Arial"/>
          <w:color w:val="000000"/>
          <w:sz w:val="22"/>
          <w:szCs w:val="22"/>
          <w:lang w:eastAsia="en-GB"/>
        </w:rPr>
        <w:t>he Company</w:t>
      </w:r>
      <w:r w:rsidR="00DE4EFC" w:rsidRPr="00A94354">
        <w:rPr>
          <w:rFonts w:ascii="Arial" w:hAnsi="Arial" w:cs="Arial"/>
          <w:color w:val="000000"/>
          <w:sz w:val="22"/>
          <w:szCs w:val="22"/>
          <w:lang w:eastAsia="en-GB"/>
        </w:rPr>
        <w:t xml:space="preserve"> gives me one month</w:t>
      </w:r>
      <w:r w:rsidR="00636B9F" w:rsidRPr="00A94354">
        <w:rPr>
          <w:rFonts w:ascii="Arial" w:hAnsi="Arial" w:cs="Arial"/>
          <w:color w:val="000000"/>
          <w:sz w:val="22"/>
          <w:szCs w:val="22"/>
          <w:lang w:eastAsia="en-GB"/>
        </w:rPr>
        <w:t>’</w:t>
      </w:r>
      <w:r w:rsidR="00DE4EFC" w:rsidRPr="00A94354">
        <w:rPr>
          <w:rFonts w:ascii="Arial" w:hAnsi="Arial" w:cs="Arial"/>
          <w:color w:val="000000"/>
          <w:sz w:val="22"/>
          <w:szCs w:val="22"/>
          <w:lang w:eastAsia="en-GB"/>
        </w:rPr>
        <w:t>s notice to</w:t>
      </w:r>
      <w:r w:rsidR="00CC56C8">
        <w:rPr>
          <w:rFonts w:ascii="Arial" w:hAnsi="Arial" w:cs="Arial"/>
          <w:color w:val="000000"/>
          <w:sz w:val="22"/>
          <w:szCs w:val="22"/>
          <w:lang w:eastAsia="en-GB"/>
        </w:rPr>
        <w:t xml:space="preserve"> terminate the </w:t>
      </w:r>
      <w:r w:rsidR="002168B4">
        <w:rPr>
          <w:rFonts w:ascii="Arial" w:hAnsi="Arial" w:cs="Arial"/>
          <w:color w:val="000000"/>
          <w:sz w:val="22"/>
          <w:szCs w:val="22"/>
          <w:lang w:eastAsia="en-GB"/>
        </w:rPr>
        <w:t>Pension Saver</w:t>
      </w:r>
      <w:r w:rsidR="00233995">
        <w:rPr>
          <w:rFonts w:ascii="Arial" w:hAnsi="Arial" w:cs="Arial"/>
          <w:color w:val="000000"/>
          <w:sz w:val="22"/>
          <w:szCs w:val="22"/>
          <w:lang w:eastAsia="en-GB"/>
        </w:rPr>
        <w:t xml:space="preserve"> scheme</w:t>
      </w:r>
      <w:r>
        <w:rPr>
          <w:rFonts w:ascii="Arial" w:hAnsi="Arial" w:cs="Arial"/>
          <w:color w:val="000000"/>
          <w:sz w:val="22"/>
          <w:szCs w:val="22"/>
          <w:lang w:eastAsia="en-GB"/>
        </w:rPr>
        <w:t xml:space="preserve"> (which the Company expressly reserves the right do)</w:t>
      </w:r>
      <w:r w:rsidR="002F1F98">
        <w:rPr>
          <w:rFonts w:ascii="Arial" w:hAnsi="Arial" w:cs="Arial"/>
          <w:color w:val="000000"/>
          <w:sz w:val="22"/>
          <w:szCs w:val="22"/>
          <w:lang w:eastAsia="en-GB"/>
        </w:rPr>
        <w:t>; or</w:t>
      </w:r>
    </w:p>
    <w:p w14:paraId="77CDF260" w14:textId="642962F1" w:rsidR="00BF2E11" w:rsidRDefault="00FB29EC">
      <w:pPr>
        <w:pStyle w:val="ListParagraph"/>
        <w:numPr>
          <w:ilvl w:val="1"/>
          <w:numId w:val="1"/>
        </w:numPr>
        <w:autoSpaceDE w:val="0"/>
        <w:autoSpaceDN w:val="0"/>
        <w:adjustRightInd w:val="0"/>
        <w:spacing w:after="60"/>
        <w:contextualSpacing w:val="0"/>
        <w:jc w:val="both"/>
        <w:rPr>
          <w:rFonts w:ascii="Arial" w:hAnsi="Arial" w:cs="Arial"/>
          <w:color w:val="000000"/>
          <w:sz w:val="22"/>
          <w:szCs w:val="22"/>
          <w:lang w:eastAsia="en-GB"/>
        </w:rPr>
      </w:pPr>
      <w:r w:rsidRPr="00A94354">
        <w:rPr>
          <w:rFonts w:ascii="Arial" w:hAnsi="Arial" w:cs="Arial"/>
          <w:color w:val="000000"/>
          <w:sz w:val="22"/>
          <w:szCs w:val="22"/>
          <w:lang w:eastAsia="en-GB"/>
        </w:rPr>
        <w:t xml:space="preserve">I leave the </w:t>
      </w:r>
      <w:r w:rsidR="00DE4EFC" w:rsidRPr="00A94354">
        <w:rPr>
          <w:rFonts w:ascii="Arial" w:hAnsi="Arial" w:cs="Arial"/>
          <w:color w:val="000000"/>
          <w:sz w:val="22"/>
          <w:szCs w:val="22"/>
          <w:lang w:eastAsia="en-GB"/>
        </w:rPr>
        <w:t>employment</w:t>
      </w:r>
      <w:r w:rsidRPr="00A94354">
        <w:rPr>
          <w:rFonts w:ascii="Arial" w:hAnsi="Arial" w:cs="Arial"/>
          <w:color w:val="000000"/>
          <w:sz w:val="22"/>
          <w:szCs w:val="22"/>
          <w:lang w:eastAsia="en-GB"/>
        </w:rPr>
        <w:t xml:space="preserve"> of </w:t>
      </w:r>
      <w:r w:rsidR="007A4D47">
        <w:rPr>
          <w:rFonts w:ascii="Arial" w:hAnsi="Arial" w:cs="Arial"/>
          <w:color w:val="000000"/>
          <w:sz w:val="22"/>
          <w:szCs w:val="22"/>
          <w:lang w:eastAsia="en-GB"/>
        </w:rPr>
        <w:t>the Company</w:t>
      </w:r>
      <w:r w:rsidRPr="00A94354">
        <w:rPr>
          <w:rFonts w:ascii="Arial" w:hAnsi="Arial" w:cs="Arial"/>
          <w:color w:val="000000"/>
          <w:sz w:val="22"/>
          <w:szCs w:val="22"/>
          <w:lang w:eastAsia="en-GB"/>
        </w:rPr>
        <w:t xml:space="preserve"> for whatever reason</w:t>
      </w:r>
      <w:r w:rsidR="002F1F98">
        <w:rPr>
          <w:rFonts w:ascii="Arial" w:hAnsi="Arial" w:cs="Arial"/>
          <w:color w:val="000000"/>
          <w:sz w:val="22"/>
          <w:szCs w:val="22"/>
          <w:lang w:eastAsia="en-GB"/>
        </w:rPr>
        <w:t>.</w:t>
      </w:r>
    </w:p>
    <w:p w14:paraId="4B6950EB" w14:textId="77777777" w:rsidR="0099228B" w:rsidRDefault="0099228B" w:rsidP="00CC56C8">
      <w:pPr>
        <w:pStyle w:val="ListParagraph"/>
        <w:autoSpaceDE w:val="0"/>
        <w:autoSpaceDN w:val="0"/>
        <w:adjustRightInd w:val="0"/>
        <w:spacing w:after="60"/>
        <w:ind w:left="1440"/>
        <w:contextualSpacing w:val="0"/>
        <w:jc w:val="both"/>
        <w:rPr>
          <w:rFonts w:ascii="Arial" w:hAnsi="Arial" w:cs="Arial"/>
          <w:color w:val="000000"/>
          <w:sz w:val="22"/>
          <w:szCs w:val="22"/>
          <w:lang w:eastAsia="en-GB"/>
        </w:rPr>
      </w:pPr>
    </w:p>
    <w:p w14:paraId="32D84117" w14:textId="77777777" w:rsidR="00DE4EFC" w:rsidRPr="00A94354" w:rsidRDefault="00DE4EFC" w:rsidP="007C0B7E">
      <w:pPr>
        <w:autoSpaceDE w:val="0"/>
        <w:autoSpaceDN w:val="0"/>
        <w:adjustRightInd w:val="0"/>
        <w:jc w:val="both"/>
        <w:rPr>
          <w:rFonts w:ascii="Arial" w:hAnsi="Arial" w:cs="Arial"/>
          <w:color w:val="000000"/>
          <w:sz w:val="22"/>
          <w:szCs w:val="22"/>
          <w:lang w:eastAsia="en-GB"/>
        </w:rPr>
      </w:pPr>
    </w:p>
    <w:p w14:paraId="2D45DEB5" w14:textId="4BF27D6F" w:rsidR="00DE4EFC" w:rsidRPr="00A94354" w:rsidRDefault="00DE4EFC" w:rsidP="007C0B7E">
      <w:pPr>
        <w:autoSpaceDE w:val="0"/>
        <w:autoSpaceDN w:val="0"/>
        <w:adjustRightInd w:val="0"/>
        <w:jc w:val="both"/>
        <w:rPr>
          <w:rFonts w:ascii="Arial" w:hAnsi="Arial" w:cs="Arial"/>
          <w:color w:val="000000"/>
          <w:sz w:val="22"/>
          <w:szCs w:val="22"/>
          <w:lang w:eastAsia="en-GB"/>
        </w:rPr>
      </w:pPr>
      <w:r w:rsidRPr="00A94354">
        <w:rPr>
          <w:rFonts w:ascii="Arial" w:hAnsi="Arial" w:cs="Arial"/>
          <w:color w:val="000000"/>
          <w:sz w:val="22"/>
          <w:szCs w:val="22"/>
          <w:lang w:eastAsia="en-GB"/>
        </w:rPr>
        <w:t>By signing below I confirm that I understand the terms of this agreement and ag</w:t>
      </w:r>
      <w:r w:rsidR="002A4F10" w:rsidRPr="00A94354">
        <w:rPr>
          <w:rFonts w:ascii="Arial" w:hAnsi="Arial" w:cs="Arial"/>
          <w:color w:val="000000"/>
          <w:sz w:val="22"/>
          <w:szCs w:val="22"/>
          <w:lang w:eastAsia="en-GB"/>
        </w:rPr>
        <w:t>r</w:t>
      </w:r>
      <w:r w:rsidRPr="00A94354">
        <w:rPr>
          <w:rFonts w:ascii="Arial" w:hAnsi="Arial" w:cs="Arial"/>
          <w:color w:val="000000"/>
          <w:sz w:val="22"/>
          <w:szCs w:val="22"/>
          <w:lang w:eastAsia="en-GB"/>
        </w:rPr>
        <w:t>ee to</w:t>
      </w:r>
      <w:r w:rsidR="002A4F10" w:rsidRPr="00A94354">
        <w:rPr>
          <w:rFonts w:ascii="Arial" w:hAnsi="Arial" w:cs="Arial"/>
          <w:color w:val="000000"/>
          <w:sz w:val="22"/>
          <w:szCs w:val="22"/>
          <w:lang w:eastAsia="en-GB"/>
        </w:rPr>
        <w:t xml:space="preserve"> </w:t>
      </w:r>
      <w:r w:rsidRPr="00A94354">
        <w:rPr>
          <w:rFonts w:ascii="Arial" w:hAnsi="Arial" w:cs="Arial"/>
          <w:color w:val="000000"/>
          <w:sz w:val="22"/>
          <w:szCs w:val="22"/>
          <w:lang w:eastAsia="en-GB"/>
        </w:rPr>
        <w:t>the variation in my terms and conditions of employment as described in this Salary Sacrifice</w:t>
      </w:r>
      <w:r w:rsidR="002A4F10" w:rsidRPr="00A94354">
        <w:rPr>
          <w:rFonts w:ascii="Arial" w:hAnsi="Arial" w:cs="Arial"/>
          <w:color w:val="000000"/>
          <w:sz w:val="22"/>
          <w:szCs w:val="22"/>
          <w:lang w:eastAsia="en-GB"/>
        </w:rPr>
        <w:t xml:space="preserve"> </w:t>
      </w:r>
      <w:r w:rsidRPr="00A94354">
        <w:rPr>
          <w:rFonts w:ascii="Arial" w:hAnsi="Arial" w:cs="Arial"/>
          <w:color w:val="000000"/>
          <w:sz w:val="22"/>
          <w:szCs w:val="22"/>
          <w:lang w:eastAsia="en-GB"/>
        </w:rPr>
        <w:t>Agreement.</w:t>
      </w:r>
    </w:p>
    <w:p w14:paraId="6C7D86F0" w14:textId="77777777" w:rsidR="007D5CF2" w:rsidRDefault="007D5CF2" w:rsidP="007C0B7E">
      <w:pPr>
        <w:autoSpaceDE w:val="0"/>
        <w:autoSpaceDN w:val="0"/>
        <w:adjustRightInd w:val="0"/>
        <w:jc w:val="both"/>
        <w:rPr>
          <w:rFonts w:ascii="Arial" w:hAnsi="Arial" w:cs="Arial"/>
          <w:color w:val="000000"/>
          <w:sz w:val="22"/>
          <w:szCs w:val="22"/>
          <w:lang w:eastAsia="en-GB"/>
        </w:rPr>
      </w:pPr>
    </w:p>
    <w:p w14:paraId="26AEA671" w14:textId="77777777" w:rsidR="00043643" w:rsidRDefault="00043643" w:rsidP="00DE4EFC">
      <w:pPr>
        <w:autoSpaceDE w:val="0"/>
        <w:autoSpaceDN w:val="0"/>
        <w:adjustRightInd w:val="0"/>
        <w:rPr>
          <w:rFonts w:ascii="Arial" w:hAnsi="Arial" w:cs="Arial"/>
          <w:color w:val="000000"/>
          <w:sz w:val="22"/>
          <w:szCs w:val="22"/>
          <w:lang w:eastAsia="en-GB"/>
        </w:rPr>
      </w:pPr>
    </w:p>
    <w:p w14:paraId="1533FD44" w14:textId="6792F971" w:rsidR="002A4F10" w:rsidRPr="007A75D9" w:rsidRDefault="0084370B" w:rsidP="00DE4EFC">
      <w:pPr>
        <w:autoSpaceDE w:val="0"/>
        <w:autoSpaceDN w:val="0"/>
        <w:adjustRightInd w:val="0"/>
        <w:rPr>
          <w:rFonts w:ascii="Arial" w:hAnsi="Arial" w:cs="Arial"/>
          <w:color w:val="000000"/>
          <w:sz w:val="22"/>
          <w:szCs w:val="22"/>
          <w:lang w:eastAsia="en-GB"/>
        </w:rPr>
      </w:pPr>
      <w:r>
        <w:rPr>
          <w:rFonts w:ascii="Arial" w:hAnsi="Arial" w:cs="Arial"/>
          <w:noProof/>
          <w:color w:val="000000"/>
          <w:sz w:val="22"/>
          <w:szCs w:val="22"/>
          <w:lang w:eastAsia="en-GB"/>
        </w:rPr>
        <mc:AlternateContent>
          <mc:Choice Requires="wps">
            <w:drawing>
              <wp:anchor distT="0" distB="0" distL="114300" distR="114300" simplePos="0" relativeHeight="251660288" behindDoc="0" locked="0" layoutInCell="1" allowOverlap="1" wp14:anchorId="77AAA57A" wp14:editId="6F24886F">
                <wp:simplePos x="0" y="0"/>
                <wp:positionH relativeFrom="column">
                  <wp:posOffset>11430</wp:posOffset>
                </wp:positionH>
                <wp:positionV relativeFrom="paragraph">
                  <wp:posOffset>4445</wp:posOffset>
                </wp:positionV>
                <wp:extent cx="5200650" cy="953770"/>
                <wp:effectExtent l="9525" t="12700" r="9525" b="508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953770"/>
                        </a:xfrm>
                        <a:prstGeom prst="rect">
                          <a:avLst/>
                        </a:prstGeom>
                        <a:solidFill>
                          <a:schemeClr val="bg1">
                            <a:lumMod val="85000"/>
                            <a:lumOff val="0"/>
                          </a:schemeClr>
                        </a:solidFill>
                        <a:ln w="9525">
                          <a:solidFill>
                            <a:srgbClr val="000000"/>
                          </a:solidFill>
                          <a:miter lim="800000"/>
                          <a:headEnd/>
                          <a:tailEnd/>
                        </a:ln>
                      </wps:spPr>
                      <wps:txbx>
                        <w:txbxContent>
                          <w:p w14:paraId="42A93F0B" w14:textId="77777777" w:rsidR="00774996" w:rsidRPr="002A4F10" w:rsidRDefault="00774996" w:rsidP="007D5CF2">
                            <w:pPr>
                              <w:autoSpaceDE w:val="0"/>
                              <w:autoSpaceDN w:val="0"/>
                              <w:adjustRightInd w:val="0"/>
                              <w:rPr>
                                <w:rFonts w:ascii="Arial" w:hAnsi="Arial" w:cs="Arial"/>
                                <w:color w:val="000000"/>
                                <w:sz w:val="22"/>
                                <w:szCs w:val="22"/>
                                <w:lang w:eastAsia="en-GB"/>
                              </w:rPr>
                            </w:pPr>
                            <w:r w:rsidRPr="002A4F10">
                              <w:rPr>
                                <w:rFonts w:ascii="Arial" w:hAnsi="Arial" w:cs="Arial"/>
                                <w:color w:val="000000"/>
                                <w:sz w:val="22"/>
                                <w:szCs w:val="22"/>
                                <w:lang w:eastAsia="en-GB"/>
                              </w:rPr>
                              <w:t xml:space="preserve">Signed: </w:t>
                            </w:r>
                          </w:p>
                          <w:p w14:paraId="71E44E4D" w14:textId="77777777" w:rsidR="00774996" w:rsidRDefault="00774996" w:rsidP="007D5CF2">
                            <w:pPr>
                              <w:rPr>
                                <w:rFonts w:ascii="Arial" w:hAnsi="Arial" w:cs="Arial"/>
                                <w:color w:val="000000"/>
                                <w:sz w:val="22"/>
                                <w:szCs w:val="22"/>
                                <w:lang w:eastAsia="en-GB"/>
                              </w:rPr>
                            </w:pPr>
                          </w:p>
                          <w:p w14:paraId="5E9CE0D9" w14:textId="77777777" w:rsidR="00774996" w:rsidRDefault="00774996" w:rsidP="007D5CF2">
                            <w:pPr>
                              <w:rPr>
                                <w:rFonts w:ascii="Arial" w:hAnsi="Arial" w:cs="Arial"/>
                                <w:color w:val="000000"/>
                                <w:sz w:val="22"/>
                                <w:szCs w:val="22"/>
                                <w:lang w:eastAsia="en-GB"/>
                              </w:rPr>
                            </w:pPr>
                            <w:r w:rsidRPr="002A4F10">
                              <w:rPr>
                                <w:rFonts w:ascii="Arial" w:hAnsi="Arial" w:cs="Arial"/>
                                <w:color w:val="000000"/>
                                <w:sz w:val="22"/>
                                <w:szCs w:val="22"/>
                                <w:lang w:eastAsia="en-GB"/>
                              </w:rPr>
                              <w:t>Print Name:</w:t>
                            </w:r>
                            <w:r>
                              <w:rPr>
                                <w:rFonts w:ascii="Arial" w:hAnsi="Arial" w:cs="Arial"/>
                                <w:color w:val="000000"/>
                                <w:sz w:val="22"/>
                                <w:szCs w:val="22"/>
                                <w:lang w:eastAsia="en-GB"/>
                              </w:rPr>
                              <w:tab/>
                            </w:r>
                            <w:r>
                              <w:rPr>
                                <w:rFonts w:ascii="Arial" w:hAnsi="Arial" w:cs="Arial"/>
                                <w:color w:val="000000"/>
                                <w:sz w:val="22"/>
                                <w:szCs w:val="22"/>
                                <w:lang w:eastAsia="en-GB"/>
                              </w:rPr>
                              <w:tab/>
                            </w:r>
                            <w:r>
                              <w:rPr>
                                <w:rFonts w:ascii="Arial" w:hAnsi="Arial" w:cs="Arial"/>
                                <w:color w:val="000000"/>
                                <w:sz w:val="22"/>
                                <w:szCs w:val="22"/>
                                <w:lang w:eastAsia="en-GB"/>
                              </w:rPr>
                              <w:tab/>
                            </w:r>
                            <w:r>
                              <w:rPr>
                                <w:rFonts w:ascii="Arial" w:hAnsi="Arial" w:cs="Arial"/>
                                <w:color w:val="000000"/>
                                <w:sz w:val="22"/>
                                <w:szCs w:val="22"/>
                                <w:lang w:eastAsia="en-GB"/>
                              </w:rPr>
                              <w:tab/>
                            </w:r>
                            <w:r>
                              <w:rPr>
                                <w:rFonts w:ascii="Arial" w:hAnsi="Arial" w:cs="Arial"/>
                                <w:color w:val="000000"/>
                                <w:sz w:val="22"/>
                                <w:szCs w:val="22"/>
                                <w:lang w:eastAsia="en-GB"/>
                              </w:rPr>
                              <w:tab/>
                            </w:r>
                            <w:r w:rsidRPr="002A4F10">
                              <w:rPr>
                                <w:rFonts w:ascii="Arial" w:hAnsi="Arial" w:cs="Arial"/>
                                <w:color w:val="000000"/>
                                <w:sz w:val="22"/>
                                <w:szCs w:val="22"/>
                                <w:lang w:eastAsia="en-GB"/>
                              </w:rPr>
                              <w:t xml:space="preserve"> </w:t>
                            </w:r>
                          </w:p>
                          <w:p w14:paraId="436ACEDB" w14:textId="77777777" w:rsidR="00774996" w:rsidRDefault="00774996" w:rsidP="007D5CF2">
                            <w:pPr>
                              <w:rPr>
                                <w:rFonts w:ascii="Arial" w:hAnsi="Arial" w:cs="Arial"/>
                                <w:color w:val="000000"/>
                                <w:sz w:val="22"/>
                                <w:szCs w:val="22"/>
                                <w:lang w:eastAsia="en-GB"/>
                              </w:rPr>
                            </w:pPr>
                          </w:p>
                          <w:p w14:paraId="738E8238" w14:textId="77777777" w:rsidR="00774996" w:rsidRPr="002A4F10" w:rsidRDefault="00774996" w:rsidP="007D5CF2">
                            <w:pPr>
                              <w:rPr>
                                <w:rFonts w:ascii="Arial" w:hAnsi="Arial" w:cs="Arial"/>
                                <w:sz w:val="22"/>
                                <w:szCs w:val="22"/>
                              </w:rPr>
                            </w:pPr>
                            <w:r w:rsidRPr="002A4F10">
                              <w:rPr>
                                <w:rFonts w:ascii="Arial" w:hAnsi="Arial" w:cs="Arial"/>
                                <w:color w:val="000000"/>
                                <w:sz w:val="22"/>
                                <w:szCs w:val="22"/>
                                <w:lang w:eastAsia="en-GB"/>
                              </w:rPr>
                              <w:t>Date</w:t>
                            </w:r>
                            <w:r>
                              <w:rPr>
                                <w:rFonts w:ascii="Arial" w:hAnsi="Arial" w:cs="Arial"/>
                                <w:color w:val="000000"/>
                                <w:sz w:val="22"/>
                                <w:szCs w:val="22"/>
                                <w:lang w:eastAsia="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AA57A" id="Rectangle 4" o:spid="_x0000_s1028" style="position:absolute;margin-left:.9pt;margin-top:.35pt;width:409.5pt;height:7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" fillcolor="#d8d8d8 [2732]">
                <v:textbox>
                  <w:txbxContent>
                    <w:p w14:paraId="42A93F0B" w14:textId="77777777" w:rsidR="00774996" w:rsidRPr="002A4F10" w:rsidRDefault="00774996" w:rsidP="007D5CF2">
                      <w:pPr>
                        <w:autoSpaceDE w:val="0"/>
                        <w:autoSpaceDN w:val="0"/>
                        <w:adjustRightInd w:val="0"/>
                        <w:rPr>
                          <w:rFonts w:ascii="Arial" w:hAnsi="Arial" w:cs="Arial"/>
                          <w:color w:val="000000"/>
                          <w:sz w:val="22"/>
                          <w:szCs w:val="22"/>
                          <w:lang w:eastAsia="en-GB"/>
                        </w:rPr>
                      </w:pPr>
                      <w:r w:rsidRPr="002A4F10">
                        <w:rPr>
                          <w:rFonts w:ascii="Arial" w:hAnsi="Arial" w:cs="Arial"/>
                          <w:color w:val="000000"/>
                          <w:sz w:val="22"/>
                          <w:szCs w:val="22"/>
                          <w:lang w:eastAsia="en-GB"/>
                        </w:rPr>
                        <w:t xml:space="preserve">Signed: </w:t>
                      </w:r>
                    </w:p>
                    <w:p w14:paraId="71E44E4D" w14:textId="77777777" w:rsidR="00774996" w:rsidRDefault="00774996" w:rsidP="007D5CF2">
                      <w:pPr>
                        <w:rPr>
                          <w:rFonts w:ascii="Arial" w:hAnsi="Arial" w:cs="Arial"/>
                          <w:color w:val="000000"/>
                          <w:sz w:val="22"/>
                          <w:szCs w:val="22"/>
                          <w:lang w:eastAsia="en-GB"/>
                        </w:rPr>
                      </w:pPr>
                    </w:p>
                    <w:p w14:paraId="5E9CE0D9" w14:textId="77777777" w:rsidR="00774996" w:rsidRDefault="00774996" w:rsidP="007D5CF2">
                      <w:pPr>
                        <w:rPr>
                          <w:rFonts w:ascii="Arial" w:hAnsi="Arial" w:cs="Arial"/>
                          <w:color w:val="000000"/>
                          <w:sz w:val="22"/>
                          <w:szCs w:val="22"/>
                          <w:lang w:eastAsia="en-GB"/>
                        </w:rPr>
                      </w:pPr>
                      <w:r w:rsidRPr="002A4F10">
                        <w:rPr>
                          <w:rFonts w:ascii="Arial" w:hAnsi="Arial" w:cs="Arial"/>
                          <w:color w:val="000000"/>
                          <w:sz w:val="22"/>
                          <w:szCs w:val="22"/>
                          <w:lang w:eastAsia="en-GB"/>
                        </w:rPr>
                        <w:t>Print Name:</w:t>
                      </w:r>
                      <w:r>
                        <w:rPr>
                          <w:rFonts w:ascii="Arial" w:hAnsi="Arial" w:cs="Arial"/>
                          <w:color w:val="000000"/>
                          <w:sz w:val="22"/>
                          <w:szCs w:val="22"/>
                          <w:lang w:eastAsia="en-GB"/>
                        </w:rPr>
                        <w:tab/>
                      </w:r>
                      <w:r>
                        <w:rPr>
                          <w:rFonts w:ascii="Arial" w:hAnsi="Arial" w:cs="Arial"/>
                          <w:color w:val="000000"/>
                          <w:sz w:val="22"/>
                          <w:szCs w:val="22"/>
                          <w:lang w:eastAsia="en-GB"/>
                        </w:rPr>
                        <w:tab/>
                      </w:r>
                      <w:r>
                        <w:rPr>
                          <w:rFonts w:ascii="Arial" w:hAnsi="Arial" w:cs="Arial"/>
                          <w:color w:val="000000"/>
                          <w:sz w:val="22"/>
                          <w:szCs w:val="22"/>
                          <w:lang w:eastAsia="en-GB"/>
                        </w:rPr>
                        <w:tab/>
                      </w:r>
                      <w:r>
                        <w:rPr>
                          <w:rFonts w:ascii="Arial" w:hAnsi="Arial" w:cs="Arial"/>
                          <w:color w:val="000000"/>
                          <w:sz w:val="22"/>
                          <w:szCs w:val="22"/>
                          <w:lang w:eastAsia="en-GB"/>
                        </w:rPr>
                        <w:tab/>
                      </w:r>
                      <w:r>
                        <w:rPr>
                          <w:rFonts w:ascii="Arial" w:hAnsi="Arial" w:cs="Arial"/>
                          <w:color w:val="000000"/>
                          <w:sz w:val="22"/>
                          <w:szCs w:val="22"/>
                          <w:lang w:eastAsia="en-GB"/>
                        </w:rPr>
                        <w:tab/>
                      </w:r>
                      <w:r w:rsidRPr="002A4F10">
                        <w:rPr>
                          <w:rFonts w:ascii="Arial" w:hAnsi="Arial" w:cs="Arial"/>
                          <w:color w:val="000000"/>
                          <w:sz w:val="22"/>
                          <w:szCs w:val="22"/>
                          <w:lang w:eastAsia="en-GB"/>
                        </w:rPr>
                        <w:t xml:space="preserve"> </w:t>
                      </w:r>
                    </w:p>
                    <w:p w14:paraId="436ACEDB" w14:textId="77777777" w:rsidR="00774996" w:rsidRDefault="00774996" w:rsidP="007D5CF2">
                      <w:pPr>
                        <w:rPr>
                          <w:rFonts w:ascii="Arial" w:hAnsi="Arial" w:cs="Arial"/>
                          <w:color w:val="000000"/>
                          <w:sz w:val="22"/>
                          <w:szCs w:val="22"/>
                          <w:lang w:eastAsia="en-GB"/>
                        </w:rPr>
                      </w:pPr>
                    </w:p>
                    <w:p w14:paraId="738E8238" w14:textId="77777777" w:rsidR="00774996" w:rsidRPr="002A4F10" w:rsidRDefault="00774996" w:rsidP="007D5CF2">
                      <w:pPr>
                        <w:rPr>
                          <w:rFonts w:ascii="Arial" w:hAnsi="Arial" w:cs="Arial"/>
                          <w:sz w:val="22"/>
                          <w:szCs w:val="22"/>
                        </w:rPr>
                      </w:pPr>
                      <w:r w:rsidRPr="002A4F10">
                        <w:rPr>
                          <w:rFonts w:ascii="Arial" w:hAnsi="Arial" w:cs="Arial"/>
                          <w:color w:val="000000"/>
                          <w:sz w:val="22"/>
                          <w:szCs w:val="22"/>
                          <w:lang w:eastAsia="en-GB"/>
                        </w:rPr>
                        <w:t>Date</w:t>
                      </w:r>
                      <w:r>
                        <w:rPr>
                          <w:rFonts w:ascii="Arial" w:hAnsi="Arial" w:cs="Arial"/>
                          <w:color w:val="000000"/>
                          <w:sz w:val="22"/>
                          <w:szCs w:val="22"/>
                          <w:lang w:eastAsia="en-GB"/>
                        </w:rPr>
                        <w:t>:</w:t>
                      </w:r>
                    </w:p>
                  </w:txbxContent>
                </v:textbox>
              </v:rect>
            </w:pict>
          </mc:Fallback>
        </mc:AlternateContent>
      </w:r>
    </w:p>
    <w:p w14:paraId="0687E6BC" w14:textId="77777777" w:rsidR="007D5CF2" w:rsidRDefault="007D5CF2" w:rsidP="00DE4EFC">
      <w:pPr>
        <w:autoSpaceDE w:val="0"/>
        <w:autoSpaceDN w:val="0"/>
        <w:adjustRightInd w:val="0"/>
        <w:rPr>
          <w:rFonts w:ascii="Arial" w:hAnsi="Arial" w:cs="Arial"/>
          <w:color w:val="000000"/>
          <w:sz w:val="22"/>
          <w:szCs w:val="22"/>
          <w:lang w:eastAsia="en-GB"/>
        </w:rPr>
      </w:pPr>
    </w:p>
    <w:p w14:paraId="26AB6349" w14:textId="77777777" w:rsidR="007D5CF2" w:rsidRDefault="007D5CF2" w:rsidP="00DE4EFC">
      <w:pPr>
        <w:autoSpaceDE w:val="0"/>
        <w:autoSpaceDN w:val="0"/>
        <w:adjustRightInd w:val="0"/>
        <w:rPr>
          <w:rFonts w:ascii="Arial" w:hAnsi="Arial" w:cs="Arial"/>
          <w:color w:val="000000"/>
          <w:sz w:val="22"/>
          <w:szCs w:val="22"/>
          <w:lang w:eastAsia="en-GB"/>
        </w:rPr>
      </w:pPr>
    </w:p>
    <w:p w14:paraId="180CA8B6" w14:textId="77777777" w:rsidR="007D5CF2" w:rsidRDefault="007D5CF2" w:rsidP="00DE4EFC">
      <w:pPr>
        <w:autoSpaceDE w:val="0"/>
        <w:autoSpaceDN w:val="0"/>
        <w:adjustRightInd w:val="0"/>
        <w:rPr>
          <w:rFonts w:ascii="Arial" w:hAnsi="Arial" w:cs="Arial"/>
          <w:color w:val="000000"/>
          <w:sz w:val="22"/>
          <w:szCs w:val="22"/>
          <w:lang w:eastAsia="en-GB"/>
        </w:rPr>
      </w:pPr>
    </w:p>
    <w:p w14:paraId="38B102A5" w14:textId="77777777" w:rsidR="007D5CF2" w:rsidRDefault="007D5CF2" w:rsidP="00DE4EFC">
      <w:pPr>
        <w:autoSpaceDE w:val="0"/>
        <w:autoSpaceDN w:val="0"/>
        <w:adjustRightInd w:val="0"/>
        <w:rPr>
          <w:rFonts w:ascii="Arial" w:hAnsi="Arial" w:cs="Arial"/>
          <w:color w:val="000000"/>
          <w:sz w:val="22"/>
          <w:szCs w:val="22"/>
          <w:lang w:eastAsia="en-GB"/>
        </w:rPr>
      </w:pPr>
    </w:p>
    <w:p w14:paraId="79BF3414" w14:textId="77777777" w:rsidR="007D5CF2" w:rsidRDefault="007D5CF2" w:rsidP="00DE4EFC">
      <w:pPr>
        <w:autoSpaceDE w:val="0"/>
        <w:autoSpaceDN w:val="0"/>
        <w:adjustRightInd w:val="0"/>
        <w:rPr>
          <w:rFonts w:ascii="Arial" w:hAnsi="Arial" w:cs="Arial"/>
          <w:color w:val="000000"/>
          <w:sz w:val="22"/>
          <w:szCs w:val="22"/>
          <w:lang w:eastAsia="en-GB"/>
        </w:rPr>
      </w:pPr>
    </w:p>
    <w:p w14:paraId="373DCFB0" w14:textId="77777777" w:rsidR="007D5CF2" w:rsidRDefault="007D5CF2" w:rsidP="00DE4EFC">
      <w:pPr>
        <w:autoSpaceDE w:val="0"/>
        <w:autoSpaceDN w:val="0"/>
        <w:adjustRightInd w:val="0"/>
        <w:rPr>
          <w:rFonts w:ascii="Arial" w:hAnsi="Arial" w:cs="Arial"/>
          <w:color w:val="000000"/>
          <w:sz w:val="22"/>
          <w:szCs w:val="22"/>
          <w:lang w:eastAsia="en-GB"/>
        </w:rPr>
      </w:pPr>
    </w:p>
    <w:p w14:paraId="5955667B" w14:textId="77777777" w:rsidR="00A523B8" w:rsidRDefault="00A523B8" w:rsidP="00DE4EFC">
      <w:pPr>
        <w:autoSpaceDE w:val="0"/>
        <w:autoSpaceDN w:val="0"/>
        <w:adjustRightInd w:val="0"/>
        <w:rPr>
          <w:rFonts w:ascii="Arial" w:hAnsi="Arial" w:cs="Arial"/>
          <w:color w:val="000000"/>
          <w:sz w:val="22"/>
          <w:szCs w:val="22"/>
          <w:lang w:eastAsia="en-GB"/>
        </w:rPr>
      </w:pPr>
    </w:p>
    <w:p w14:paraId="3C496AD4" w14:textId="651B042A" w:rsidR="00BF2E11" w:rsidRPr="002F3C60" w:rsidRDefault="00A523B8">
      <w:pPr>
        <w:spacing w:after="120"/>
        <w:jc w:val="both"/>
        <w:rPr>
          <w:rFonts w:ascii="Arial" w:hAnsi="Arial" w:cs="Arial"/>
          <w:b/>
          <w:color w:val="000000"/>
          <w:sz w:val="22"/>
          <w:szCs w:val="22"/>
          <w:lang w:eastAsia="en-GB"/>
        </w:rPr>
      </w:pPr>
      <w:r w:rsidRPr="002F3C60">
        <w:rPr>
          <w:rFonts w:ascii="Arial" w:hAnsi="Arial" w:cs="Arial"/>
          <w:b/>
          <w:color w:val="000000"/>
          <w:sz w:val="22"/>
          <w:szCs w:val="22"/>
          <w:lang w:eastAsia="en-GB"/>
        </w:rPr>
        <w:t>Ple</w:t>
      </w:r>
      <w:r w:rsidR="00B652F3" w:rsidRPr="002F3C60">
        <w:rPr>
          <w:rFonts w:ascii="Arial" w:hAnsi="Arial" w:cs="Arial"/>
          <w:b/>
          <w:color w:val="000000"/>
          <w:sz w:val="22"/>
          <w:szCs w:val="22"/>
          <w:lang w:eastAsia="en-GB"/>
        </w:rPr>
        <w:t xml:space="preserve">ase return this form </w:t>
      </w:r>
      <w:r w:rsidR="00F209DD">
        <w:rPr>
          <w:rFonts w:ascii="Arial" w:hAnsi="Arial" w:cs="Arial"/>
          <w:b/>
          <w:color w:val="000000"/>
          <w:sz w:val="22"/>
          <w:szCs w:val="22"/>
          <w:lang w:eastAsia="en-GB"/>
        </w:rPr>
        <w:t xml:space="preserve">by </w:t>
      </w:r>
      <w:r w:rsidR="00B652F3" w:rsidRPr="002F3C60">
        <w:rPr>
          <w:rFonts w:ascii="Arial" w:hAnsi="Arial" w:cs="Arial"/>
          <w:b/>
          <w:color w:val="000000"/>
          <w:sz w:val="22"/>
          <w:szCs w:val="22"/>
          <w:lang w:eastAsia="en-GB"/>
        </w:rPr>
        <w:t>to</w:t>
      </w:r>
      <w:r w:rsidR="00F209DD">
        <w:rPr>
          <w:rFonts w:ascii="Arial" w:hAnsi="Arial" w:cs="Arial"/>
          <w:b/>
          <w:color w:val="000000"/>
          <w:sz w:val="22"/>
          <w:szCs w:val="22"/>
          <w:lang w:eastAsia="en-GB"/>
        </w:rPr>
        <w:t xml:space="preserve"> either</w:t>
      </w:r>
      <w:r w:rsidR="00B652F3" w:rsidRPr="002F3C60">
        <w:rPr>
          <w:rFonts w:ascii="Arial" w:hAnsi="Arial" w:cs="Arial"/>
          <w:b/>
          <w:color w:val="000000"/>
          <w:sz w:val="22"/>
          <w:szCs w:val="22"/>
          <w:lang w:eastAsia="en-GB"/>
        </w:rPr>
        <w:t xml:space="preserve">: </w:t>
      </w:r>
    </w:p>
    <w:p w14:paraId="6A7957CF" w14:textId="27FB691F" w:rsidR="00F209DD" w:rsidRPr="004B015C" w:rsidRDefault="00F104DA" w:rsidP="004B015C">
      <w:pPr>
        <w:pStyle w:val="ListParagraph"/>
        <w:numPr>
          <w:ilvl w:val="0"/>
          <w:numId w:val="4"/>
        </w:numPr>
        <w:jc w:val="both"/>
        <w:rPr>
          <w:rFonts w:ascii="Arial" w:hAnsi="Arial" w:cs="Arial"/>
          <w:b/>
          <w:color w:val="000000"/>
          <w:sz w:val="22"/>
          <w:szCs w:val="22"/>
          <w:lang w:eastAsia="en-GB"/>
        </w:rPr>
      </w:pPr>
      <w:r>
        <w:rPr>
          <w:rFonts w:ascii="Arial" w:hAnsi="Arial" w:cs="Arial"/>
          <w:b/>
          <w:color w:val="000000"/>
          <w:sz w:val="22"/>
          <w:szCs w:val="22"/>
          <w:lang w:eastAsia="en-GB"/>
        </w:rPr>
        <w:t>Our p</w:t>
      </w:r>
      <w:r w:rsidR="00F209DD" w:rsidRPr="004B015C">
        <w:rPr>
          <w:rFonts w:ascii="Arial" w:hAnsi="Arial" w:cs="Arial"/>
          <w:b/>
          <w:color w:val="000000"/>
          <w:sz w:val="22"/>
          <w:szCs w:val="22"/>
          <w:lang w:eastAsia="en-GB"/>
        </w:rPr>
        <w:t>ostal address:</w:t>
      </w:r>
    </w:p>
    <w:p w14:paraId="6794214D" w14:textId="4A5CF03E" w:rsidR="00A523B8" w:rsidRPr="004B015C" w:rsidRDefault="00B652F3" w:rsidP="004B015C">
      <w:pPr>
        <w:ind w:firstLine="720"/>
        <w:jc w:val="both"/>
        <w:rPr>
          <w:rFonts w:ascii="Arial" w:hAnsi="Arial" w:cs="Arial"/>
          <w:bCs/>
          <w:i/>
          <w:iCs/>
          <w:color w:val="000000"/>
          <w:sz w:val="22"/>
          <w:szCs w:val="22"/>
          <w:lang w:eastAsia="en-GB"/>
        </w:rPr>
      </w:pPr>
      <w:r w:rsidRPr="004B015C">
        <w:rPr>
          <w:rFonts w:ascii="Arial" w:hAnsi="Arial" w:cs="Arial"/>
          <w:bCs/>
          <w:i/>
          <w:iCs/>
          <w:color w:val="000000"/>
          <w:sz w:val="22"/>
          <w:szCs w:val="22"/>
          <w:lang w:eastAsia="en-GB"/>
        </w:rPr>
        <w:t>People</w:t>
      </w:r>
      <w:r w:rsidR="00A523B8" w:rsidRPr="004B015C">
        <w:rPr>
          <w:rFonts w:ascii="Arial" w:hAnsi="Arial" w:cs="Arial"/>
          <w:bCs/>
          <w:i/>
          <w:iCs/>
          <w:color w:val="000000"/>
          <w:sz w:val="22"/>
          <w:szCs w:val="22"/>
          <w:lang w:eastAsia="en-GB"/>
        </w:rPr>
        <w:t xml:space="preserve"> Services, Electricity North West,</w:t>
      </w:r>
    </w:p>
    <w:p w14:paraId="38CE8275" w14:textId="4CF11576" w:rsidR="00A523B8" w:rsidRPr="004B015C" w:rsidRDefault="00A523B8" w:rsidP="004B015C">
      <w:pPr>
        <w:ind w:firstLine="720"/>
        <w:jc w:val="both"/>
        <w:rPr>
          <w:rFonts w:ascii="Arial" w:hAnsi="Arial" w:cs="Arial"/>
          <w:bCs/>
          <w:i/>
          <w:iCs/>
          <w:color w:val="000000"/>
          <w:sz w:val="22"/>
          <w:szCs w:val="22"/>
          <w:lang w:eastAsia="en-GB"/>
        </w:rPr>
      </w:pPr>
      <w:r w:rsidRPr="004B015C">
        <w:rPr>
          <w:rFonts w:ascii="Arial" w:hAnsi="Arial" w:cs="Arial"/>
          <w:bCs/>
          <w:i/>
          <w:iCs/>
          <w:color w:val="000000"/>
          <w:sz w:val="22"/>
          <w:szCs w:val="22"/>
          <w:lang w:eastAsia="en-GB"/>
        </w:rPr>
        <w:t>304 Bridg</w:t>
      </w:r>
      <w:r w:rsidR="005B4850" w:rsidRPr="004B015C">
        <w:rPr>
          <w:rFonts w:ascii="Arial" w:hAnsi="Arial" w:cs="Arial"/>
          <w:bCs/>
          <w:i/>
          <w:iCs/>
          <w:color w:val="000000"/>
          <w:sz w:val="22"/>
          <w:szCs w:val="22"/>
          <w:lang w:eastAsia="en-GB"/>
        </w:rPr>
        <w:t>e</w:t>
      </w:r>
      <w:r w:rsidRPr="004B015C">
        <w:rPr>
          <w:rFonts w:ascii="Arial" w:hAnsi="Arial" w:cs="Arial"/>
          <w:bCs/>
          <w:i/>
          <w:iCs/>
          <w:color w:val="000000"/>
          <w:sz w:val="22"/>
          <w:szCs w:val="22"/>
          <w:lang w:eastAsia="en-GB"/>
        </w:rPr>
        <w:t>water Place, Birchwood Park, Warrington, WA3 6XG</w:t>
      </w:r>
      <w:r w:rsidR="00F104DA" w:rsidRPr="004B015C">
        <w:rPr>
          <w:rFonts w:ascii="Arial" w:hAnsi="Arial" w:cs="Arial"/>
          <w:bCs/>
          <w:i/>
          <w:iCs/>
          <w:color w:val="000000"/>
          <w:sz w:val="22"/>
          <w:szCs w:val="22"/>
          <w:lang w:eastAsia="en-GB"/>
        </w:rPr>
        <w:t>, or</w:t>
      </w:r>
    </w:p>
    <w:p w14:paraId="656F832A" w14:textId="77777777" w:rsidR="003D2B83" w:rsidRPr="004B015C" w:rsidRDefault="003D2B83" w:rsidP="00A523B8">
      <w:pPr>
        <w:jc w:val="both"/>
        <w:rPr>
          <w:rFonts w:ascii="Arial" w:hAnsi="Arial" w:cs="Arial"/>
          <w:bCs/>
          <w:color w:val="000000"/>
          <w:sz w:val="22"/>
          <w:szCs w:val="22"/>
          <w:lang w:eastAsia="en-GB"/>
        </w:rPr>
      </w:pPr>
    </w:p>
    <w:p w14:paraId="57774C8B" w14:textId="12FBA93E" w:rsidR="00F209DD" w:rsidRPr="004B015C" w:rsidRDefault="00F104DA" w:rsidP="004B015C">
      <w:pPr>
        <w:pStyle w:val="ListParagraph"/>
        <w:numPr>
          <w:ilvl w:val="0"/>
          <w:numId w:val="4"/>
        </w:numPr>
        <w:jc w:val="both"/>
        <w:rPr>
          <w:rFonts w:ascii="Arial" w:hAnsi="Arial" w:cs="Arial"/>
          <w:b/>
          <w:color w:val="000000"/>
          <w:sz w:val="22"/>
          <w:szCs w:val="22"/>
          <w:lang w:eastAsia="en-GB"/>
        </w:rPr>
      </w:pPr>
      <w:r>
        <w:rPr>
          <w:rFonts w:ascii="Arial" w:hAnsi="Arial" w:cs="Arial"/>
          <w:b/>
          <w:color w:val="000000"/>
          <w:sz w:val="22"/>
          <w:szCs w:val="22"/>
          <w:lang w:eastAsia="en-GB"/>
        </w:rPr>
        <w:t xml:space="preserve">Our </w:t>
      </w:r>
      <w:r w:rsidR="003D2B83" w:rsidRPr="004B015C">
        <w:rPr>
          <w:rFonts w:ascii="Arial" w:hAnsi="Arial" w:cs="Arial"/>
          <w:b/>
          <w:color w:val="000000"/>
          <w:sz w:val="22"/>
          <w:szCs w:val="22"/>
          <w:lang w:eastAsia="en-GB"/>
        </w:rPr>
        <w:t>E</w:t>
      </w:r>
      <w:r>
        <w:rPr>
          <w:rFonts w:ascii="Arial" w:hAnsi="Arial" w:cs="Arial"/>
          <w:b/>
          <w:color w:val="000000"/>
          <w:sz w:val="22"/>
          <w:szCs w:val="22"/>
          <w:lang w:eastAsia="en-GB"/>
        </w:rPr>
        <w:t>-</w:t>
      </w:r>
      <w:r w:rsidR="003D2B83" w:rsidRPr="004B015C">
        <w:rPr>
          <w:rFonts w:ascii="Arial" w:hAnsi="Arial" w:cs="Arial"/>
          <w:b/>
          <w:color w:val="000000"/>
          <w:sz w:val="22"/>
          <w:szCs w:val="22"/>
          <w:lang w:eastAsia="en-GB"/>
        </w:rPr>
        <w:t>mail</w:t>
      </w:r>
      <w:r>
        <w:rPr>
          <w:rFonts w:ascii="Arial" w:hAnsi="Arial" w:cs="Arial"/>
          <w:b/>
          <w:color w:val="000000"/>
          <w:sz w:val="22"/>
          <w:szCs w:val="22"/>
          <w:lang w:eastAsia="en-GB"/>
        </w:rPr>
        <w:t xml:space="preserve"> address</w:t>
      </w:r>
      <w:r w:rsidR="003D2B83" w:rsidRPr="004B015C">
        <w:rPr>
          <w:rFonts w:ascii="Arial" w:hAnsi="Arial" w:cs="Arial"/>
          <w:b/>
          <w:color w:val="000000"/>
          <w:sz w:val="22"/>
          <w:szCs w:val="22"/>
          <w:lang w:eastAsia="en-GB"/>
        </w:rPr>
        <w:t>:</w:t>
      </w:r>
    </w:p>
    <w:p w14:paraId="558ACC33" w14:textId="73B69DEF" w:rsidR="00A523B8" w:rsidRPr="004B015C" w:rsidRDefault="00BF6D69" w:rsidP="004B015C">
      <w:pPr>
        <w:ind w:firstLine="720"/>
        <w:jc w:val="both"/>
        <w:rPr>
          <w:rFonts w:ascii="Arial" w:hAnsi="Arial" w:cs="Arial"/>
          <w:bCs/>
          <w:i/>
          <w:iCs/>
          <w:color w:val="000000"/>
          <w:sz w:val="22"/>
          <w:szCs w:val="22"/>
          <w:lang w:eastAsia="en-GB"/>
        </w:rPr>
      </w:pPr>
      <w:hyperlink r:id="rId12" w:history="1">
        <w:r w:rsidRPr="00F56950">
          <w:rPr>
            <w:rStyle w:val="Hyperlink"/>
            <w:rFonts w:ascii="Arial" w:hAnsi="Arial" w:cs="Arial"/>
            <w:bCs/>
            <w:i/>
            <w:iCs/>
            <w:sz w:val="22"/>
            <w:szCs w:val="22"/>
            <w:lang w:eastAsia="en-GB"/>
          </w:rPr>
          <w:t>peopleservices@enwl.co.uk</w:t>
        </w:r>
      </w:hyperlink>
    </w:p>
    <w:sectPr w:rsidR="00A523B8" w:rsidRPr="004B015C" w:rsidSect="00FC6A5D">
      <w:headerReference w:type="default" r:id="rId13"/>
      <w:footerReference w:type="default" r:id="rId14"/>
      <w:pgSz w:w="11906" w:h="16838"/>
      <w:pgMar w:top="851"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70DA2" w14:textId="77777777" w:rsidR="00774996" w:rsidRDefault="00774996">
      <w:r>
        <w:separator/>
      </w:r>
    </w:p>
  </w:endnote>
  <w:endnote w:type="continuationSeparator" w:id="0">
    <w:p w14:paraId="6B01CD8F" w14:textId="77777777" w:rsidR="00774996" w:rsidRDefault="0077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43D0" w14:textId="755FB3A0" w:rsidR="00774996" w:rsidRPr="007E2954" w:rsidRDefault="00774996">
    <w:pPr>
      <w:pStyle w:val="Footer"/>
      <w:rPr>
        <w:color w:val="808080" w:themeColor="background1" w:themeShade="80"/>
        <w:sz w:val="16"/>
        <w:szCs w:val="16"/>
      </w:rPr>
    </w:pPr>
    <w:r w:rsidRPr="007E2954">
      <w:rPr>
        <w:color w:val="808080" w:themeColor="background1" w:themeShade="80"/>
        <w:sz w:val="16"/>
        <w:szCs w:val="16"/>
      </w:rPr>
      <w:t>Pension saver salary sacrifice agreement</w:t>
    </w:r>
    <w:r w:rsidRPr="007E2954">
      <w:rPr>
        <w:color w:val="808080" w:themeColor="background1" w:themeShade="80"/>
        <w:sz w:val="16"/>
        <w:szCs w:val="16"/>
      </w:rPr>
      <w:ptab w:relativeTo="margin" w:alignment="center" w:leader="none"/>
    </w:r>
    <w:r w:rsidRPr="007E2954">
      <w:rPr>
        <w:color w:val="808080" w:themeColor="background1" w:themeShade="80"/>
        <w:sz w:val="16"/>
        <w:szCs w:val="16"/>
      </w:rPr>
      <w:ptab w:relativeTo="margin" w:alignment="right" w:leader="none"/>
    </w:r>
    <w:r w:rsidR="004355F5">
      <w:rPr>
        <w:color w:val="808080" w:themeColor="background1" w:themeShade="80"/>
        <w:sz w:val="16"/>
        <w:szCs w:val="16"/>
      </w:rPr>
      <w:t>Ju</w:t>
    </w:r>
    <w:r w:rsidR="004B015C">
      <w:rPr>
        <w:color w:val="808080" w:themeColor="background1" w:themeShade="80"/>
        <w:sz w:val="16"/>
        <w:szCs w:val="16"/>
      </w:rPr>
      <w:t>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B3B9E" w14:textId="77777777" w:rsidR="00774996" w:rsidRDefault="00774996">
      <w:r>
        <w:separator/>
      </w:r>
    </w:p>
  </w:footnote>
  <w:footnote w:type="continuationSeparator" w:id="0">
    <w:p w14:paraId="29DD19E5" w14:textId="77777777" w:rsidR="00774996" w:rsidRDefault="0077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D109" w14:textId="77777777" w:rsidR="00774996" w:rsidRDefault="00774996" w:rsidP="007030DE">
    <w:pPr>
      <w:pStyle w:val="Header"/>
      <w:jc w:val="right"/>
      <w:rPr>
        <w:noProof/>
      </w:rPr>
    </w:pPr>
  </w:p>
  <w:p w14:paraId="63BD1E15" w14:textId="77777777" w:rsidR="00774996" w:rsidRDefault="00774996" w:rsidP="007030DE">
    <w:pPr>
      <w:pStyle w:val="Header"/>
      <w:jc w:val="right"/>
    </w:pPr>
    <w:r w:rsidRPr="00B652F3">
      <w:rPr>
        <w:noProof/>
      </w:rPr>
      <w:drawing>
        <wp:inline distT="0" distB="0" distL="0" distR="0" wp14:anchorId="63463073" wp14:editId="16BDA6D0">
          <wp:extent cx="1704975" cy="711805"/>
          <wp:effectExtent l="19050" t="0" r="9525" b="0"/>
          <wp:docPr id="3" name="Picture 8" descr="ElectricityNorthWest_Logo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lectricityNorthWest_LogoStrapline"/>
                  <pic:cNvPicPr>
                    <a:picLocks noChangeAspect="1" noChangeArrowheads="1"/>
                  </pic:cNvPicPr>
                </pic:nvPicPr>
                <pic:blipFill>
                  <a:blip r:embed="rId1"/>
                  <a:srcRect/>
                  <a:stretch>
                    <a:fillRect/>
                  </a:stretch>
                </pic:blipFill>
                <pic:spPr bwMode="auto">
                  <a:xfrm>
                    <a:off x="0" y="0"/>
                    <a:ext cx="1724336" cy="71988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0D1C"/>
    <w:multiLevelType w:val="hybridMultilevel"/>
    <w:tmpl w:val="363E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B6893"/>
    <w:multiLevelType w:val="hybridMultilevel"/>
    <w:tmpl w:val="11FAEA5C"/>
    <w:lvl w:ilvl="0" w:tplc="F38288B6">
      <w:numFmt w:val="bullet"/>
      <w:lvlText w:val=""/>
      <w:lvlJc w:val="left"/>
      <w:pPr>
        <w:ind w:left="720" w:hanging="360"/>
      </w:pPr>
      <w:rPr>
        <w:rFonts w:ascii="Arial" w:eastAsia="Symbol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31EC3"/>
    <w:multiLevelType w:val="hybridMultilevel"/>
    <w:tmpl w:val="C35E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F33604"/>
    <w:multiLevelType w:val="hybridMultilevel"/>
    <w:tmpl w:val="B65C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0E7CF9"/>
    <w:multiLevelType w:val="hybridMultilevel"/>
    <w:tmpl w:val="B22CC226"/>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020025">
    <w:abstractNumId w:val="4"/>
  </w:num>
  <w:num w:numId="2" w16cid:durableId="481506917">
    <w:abstractNumId w:val="1"/>
  </w:num>
  <w:num w:numId="3" w16cid:durableId="1135953995">
    <w:abstractNumId w:val="2"/>
  </w:num>
  <w:num w:numId="4" w16cid:durableId="1491214365">
    <w:abstractNumId w:val="3"/>
  </w:num>
  <w:num w:numId="5" w16cid:durableId="135229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o:colormenu v:ext="edit" fill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57"/>
    <w:rsid w:val="000012BA"/>
    <w:rsid w:val="000015A5"/>
    <w:rsid w:val="0000766B"/>
    <w:rsid w:val="00007B09"/>
    <w:rsid w:val="000151CF"/>
    <w:rsid w:val="000159D2"/>
    <w:rsid w:val="00020B27"/>
    <w:rsid w:val="0002395B"/>
    <w:rsid w:val="00024D9A"/>
    <w:rsid w:val="00027F90"/>
    <w:rsid w:val="00030B8F"/>
    <w:rsid w:val="0003153C"/>
    <w:rsid w:val="0003213F"/>
    <w:rsid w:val="000339F5"/>
    <w:rsid w:val="000366D6"/>
    <w:rsid w:val="00036B76"/>
    <w:rsid w:val="00037FED"/>
    <w:rsid w:val="00040F66"/>
    <w:rsid w:val="00043643"/>
    <w:rsid w:val="00050A0F"/>
    <w:rsid w:val="000548D8"/>
    <w:rsid w:val="00056BFD"/>
    <w:rsid w:val="00062284"/>
    <w:rsid w:val="00064A1F"/>
    <w:rsid w:val="00065BE8"/>
    <w:rsid w:val="00066228"/>
    <w:rsid w:val="0006635B"/>
    <w:rsid w:val="000707F5"/>
    <w:rsid w:val="000713E2"/>
    <w:rsid w:val="00074C0F"/>
    <w:rsid w:val="000801D9"/>
    <w:rsid w:val="00084DBC"/>
    <w:rsid w:val="00087551"/>
    <w:rsid w:val="0009185B"/>
    <w:rsid w:val="0009605B"/>
    <w:rsid w:val="0009627A"/>
    <w:rsid w:val="000970AF"/>
    <w:rsid w:val="00097A3D"/>
    <w:rsid w:val="000A179E"/>
    <w:rsid w:val="000A2BB9"/>
    <w:rsid w:val="000A321E"/>
    <w:rsid w:val="000A47A2"/>
    <w:rsid w:val="000A7DA3"/>
    <w:rsid w:val="000B1086"/>
    <w:rsid w:val="000B1177"/>
    <w:rsid w:val="000B3F48"/>
    <w:rsid w:val="000B434A"/>
    <w:rsid w:val="000B7E8A"/>
    <w:rsid w:val="000C399F"/>
    <w:rsid w:val="000C3CE6"/>
    <w:rsid w:val="000C5120"/>
    <w:rsid w:val="000C5E9C"/>
    <w:rsid w:val="000C6026"/>
    <w:rsid w:val="000D1DFE"/>
    <w:rsid w:val="000D210A"/>
    <w:rsid w:val="000D3F58"/>
    <w:rsid w:val="000D40B1"/>
    <w:rsid w:val="000E1864"/>
    <w:rsid w:val="000E24D9"/>
    <w:rsid w:val="000F4EA8"/>
    <w:rsid w:val="000F53D5"/>
    <w:rsid w:val="000F53EE"/>
    <w:rsid w:val="000F66E5"/>
    <w:rsid w:val="0010022B"/>
    <w:rsid w:val="00103853"/>
    <w:rsid w:val="00103CC7"/>
    <w:rsid w:val="0010440C"/>
    <w:rsid w:val="0010557B"/>
    <w:rsid w:val="0010585D"/>
    <w:rsid w:val="00105909"/>
    <w:rsid w:val="00110642"/>
    <w:rsid w:val="00110995"/>
    <w:rsid w:val="001156EC"/>
    <w:rsid w:val="00115B43"/>
    <w:rsid w:val="0012603B"/>
    <w:rsid w:val="00130A05"/>
    <w:rsid w:val="00131918"/>
    <w:rsid w:val="001320BC"/>
    <w:rsid w:val="001331FE"/>
    <w:rsid w:val="00133A9D"/>
    <w:rsid w:val="001355E7"/>
    <w:rsid w:val="00135617"/>
    <w:rsid w:val="001362B3"/>
    <w:rsid w:val="00140515"/>
    <w:rsid w:val="0014096F"/>
    <w:rsid w:val="00140E5C"/>
    <w:rsid w:val="00140EA2"/>
    <w:rsid w:val="00141221"/>
    <w:rsid w:val="00145CE2"/>
    <w:rsid w:val="0014744E"/>
    <w:rsid w:val="00147C9B"/>
    <w:rsid w:val="00150559"/>
    <w:rsid w:val="0015163D"/>
    <w:rsid w:val="0015170B"/>
    <w:rsid w:val="00151E4F"/>
    <w:rsid w:val="0015585B"/>
    <w:rsid w:val="001561D4"/>
    <w:rsid w:val="00157131"/>
    <w:rsid w:val="0016004F"/>
    <w:rsid w:val="00160BA3"/>
    <w:rsid w:val="0016340C"/>
    <w:rsid w:val="00171AAB"/>
    <w:rsid w:val="00173432"/>
    <w:rsid w:val="00174ADA"/>
    <w:rsid w:val="00174FF6"/>
    <w:rsid w:val="00175B85"/>
    <w:rsid w:val="00176F54"/>
    <w:rsid w:val="00177093"/>
    <w:rsid w:val="001840D6"/>
    <w:rsid w:val="00184404"/>
    <w:rsid w:val="00184516"/>
    <w:rsid w:val="001845DA"/>
    <w:rsid w:val="00187655"/>
    <w:rsid w:val="0019251E"/>
    <w:rsid w:val="001A1FD3"/>
    <w:rsid w:val="001A394E"/>
    <w:rsid w:val="001A7852"/>
    <w:rsid w:val="001B22F8"/>
    <w:rsid w:val="001B25CB"/>
    <w:rsid w:val="001B2601"/>
    <w:rsid w:val="001B4949"/>
    <w:rsid w:val="001B4CC1"/>
    <w:rsid w:val="001B5404"/>
    <w:rsid w:val="001C2C98"/>
    <w:rsid w:val="001C2F87"/>
    <w:rsid w:val="001C6EB2"/>
    <w:rsid w:val="001C7366"/>
    <w:rsid w:val="001C7C46"/>
    <w:rsid w:val="001D1CCF"/>
    <w:rsid w:val="001D1D1D"/>
    <w:rsid w:val="001D21F8"/>
    <w:rsid w:val="001D5B78"/>
    <w:rsid w:val="001D74E8"/>
    <w:rsid w:val="001D7D37"/>
    <w:rsid w:val="001E0B16"/>
    <w:rsid w:val="001F17A5"/>
    <w:rsid w:val="001F2FCD"/>
    <w:rsid w:val="001F3411"/>
    <w:rsid w:val="001F3E50"/>
    <w:rsid w:val="001F52F3"/>
    <w:rsid w:val="001F5BDA"/>
    <w:rsid w:val="001F7B56"/>
    <w:rsid w:val="0020054A"/>
    <w:rsid w:val="002057CA"/>
    <w:rsid w:val="0021100F"/>
    <w:rsid w:val="0021416A"/>
    <w:rsid w:val="002168B4"/>
    <w:rsid w:val="00217CEC"/>
    <w:rsid w:val="00222F9D"/>
    <w:rsid w:val="002231AC"/>
    <w:rsid w:val="002248F0"/>
    <w:rsid w:val="00230B04"/>
    <w:rsid w:val="002314C0"/>
    <w:rsid w:val="00233995"/>
    <w:rsid w:val="00235759"/>
    <w:rsid w:val="00236ADB"/>
    <w:rsid w:val="00243B46"/>
    <w:rsid w:val="002441C5"/>
    <w:rsid w:val="002469BD"/>
    <w:rsid w:val="00251158"/>
    <w:rsid w:val="00252A1E"/>
    <w:rsid w:val="00252F03"/>
    <w:rsid w:val="0026079E"/>
    <w:rsid w:val="00260CB7"/>
    <w:rsid w:val="00261796"/>
    <w:rsid w:val="002641D8"/>
    <w:rsid w:val="002658F7"/>
    <w:rsid w:val="00273993"/>
    <w:rsid w:val="002744DA"/>
    <w:rsid w:val="00274F80"/>
    <w:rsid w:val="00274FED"/>
    <w:rsid w:val="002753F5"/>
    <w:rsid w:val="00275749"/>
    <w:rsid w:val="00275C80"/>
    <w:rsid w:val="00280D82"/>
    <w:rsid w:val="002829BD"/>
    <w:rsid w:val="00282C94"/>
    <w:rsid w:val="0028427C"/>
    <w:rsid w:val="00284694"/>
    <w:rsid w:val="0029437B"/>
    <w:rsid w:val="002944CE"/>
    <w:rsid w:val="002948A4"/>
    <w:rsid w:val="00295731"/>
    <w:rsid w:val="00296052"/>
    <w:rsid w:val="00297085"/>
    <w:rsid w:val="002A0B96"/>
    <w:rsid w:val="002A15DA"/>
    <w:rsid w:val="002A3857"/>
    <w:rsid w:val="002A4F10"/>
    <w:rsid w:val="002A69A5"/>
    <w:rsid w:val="002B1191"/>
    <w:rsid w:val="002B3805"/>
    <w:rsid w:val="002B42E6"/>
    <w:rsid w:val="002B524C"/>
    <w:rsid w:val="002B7391"/>
    <w:rsid w:val="002C44EE"/>
    <w:rsid w:val="002C4DA5"/>
    <w:rsid w:val="002C6BB5"/>
    <w:rsid w:val="002D146B"/>
    <w:rsid w:val="002D4DBC"/>
    <w:rsid w:val="002D7730"/>
    <w:rsid w:val="002E0C2B"/>
    <w:rsid w:val="002E179E"/>
    <w:rsid w:val="002E20E4"/>
    <w:rsid w:val="002F1F98"/>
    <w:rsid w:val="002F3C60"/>
    <w:rsid w:val="002F6330"/>
    <w:rsid w:val="002F708D"/>
    <w:rsid w:val="002F71C4"/>
    <w:rsid w:val="00301E7B"/>
    <w:rsid w:val="00304F24"/>
    <w:rsid w:val="0031154E"/>
    <w:rsid w:val="00314421"/>
    <w:rsid w:val="0032124E"/>
    <w:rsid w:val="003216B7"/>
    <w:rsid w:val="00322EFA"/>
    <w:rsid w:val="00323AE6"/>
    <w:rsid w:val="00325124"/>
    <w:rsid w:val="003349CA"/>
    <w:rsid w:val="00334B5B"/>
    <w:rsid w:val="00336D68"/>
    <w:rsid w:val="003371BC"/>
    <w:rsid w:val="00337D2E"/>
    <w:rsid w:val="00341EF7"/>
    <w:rsid w:val="00342A2F"/>
    <w:rsid w:val="00347585"/>
    <w:rsid w:val="00362194"/>
    <w:rsid w:val="00365C1B"/>
    <w:rsid w:val="00365ECA"/>
    <w:rsid w:val="00367E13"/>
    <w:rsid w:val="0037213F"/>
    <w:rsid w:val="003727F1"/>
    <w:rsid w:val="00376D65"/>
    <w:rsid w:val="0038079D"/>
    <w:rsid w:val="0038316F"/>
    <w:rsid w:val="003916EC"/>
    <w:rsid w:val="00391CCB"/>
    <w:rsid w:val="003974B1"/>
    <w:rsid w:val="00397577"/>
    <w:rsid w:val="003A0092"/>
    <w:rsid w:val="003A11C3"/>
    <w:rsid w:val="003A3723"/>
    <w:rsid w:val="003A5A2A"/>
    <w:rsid w:val="003B6CE3"/>
    <w:rsid w:val="003B79C7"/>
    <w:rsid w:val="003C1933"/>
    <w:rsid w:val="003C6D40"/>
    <w:rsid w:val="003D0D53"/>
    <w:rsid w:val="003D2B83"/>
    <w:rsid w:val="003D476C"/>
    <w:rsid w:val="003E07FD"/>
    <w:rsid w:val="003E26C2"/>
    <w:rsid w:val="003E30A5"/>
    <w:rsid w:val="003E4837"/>
    <w:rsid w:val="003E775E"/>
    <w:rsid w:val="003E7E18"/>
    <w:rsid w:val="003F09CE"/>
    <w:rsid w:val="003F0EFD"/>
    <w:rsid w:val="00406173"/>
    <w:rsid w:val="00410BC4"/>
    <w:rsid w:val="00414D91"/>
    <w:rsid w:val="004155C7"/>
    <w:rsid w:val="00421C3A"/>
    <w:rsid w:val="00422114"/>
    <w:rsid w:val="004230C3"/>
    <w:rsid w:val="00427960"/>
    <w:rsid w:val="004312D4"/>
    <w:rsid w:val="004314CF"/>
    <w:rsid w:val="00432616"/>
    <w:rsid w:val="00433D97"/>
    <w:rsid w:val="00434DC7"/>
    <w:rsid w:val="004355F5"/>
    <w:rsid w:val="004379E0"/>
    <w:rsid w:val="00437BAD"/>
    <w:rsid w:val="004423F0"/>
    <w:rsid w:val="00443DFA"/>
    <w:rsid w:val="00445D78"/>
    <w:rsid w:val="00447FAD"/>
    <w:rsid w:val="00450605"/>
    <w:rsid w:val="00451CFC"/>
    <w:rsid w:val="004535A1"/>
    <w:rsid w:val="0045461F"/>
    <w:rsid w:val="00454C82"/>
    <w:rsid w:val="00455933"/>
    <w:rsid w:val="00456F0D"/>
    <w:rsid w:val="0046049D"/>
    <w:rsid w:val="00466A82"/>
    <w:rsid w:val="004674C8"/>
    <w:rsid w:val="00471E1F"/>
    <w:rsid w:val="00472216"/>
    <w:rsid w:val="004739E0"/>
    <w:rsid w:val="00474980"/>
    <w:rsid w:val="00480D52"/>
    <w:rsid w:val="004850AF"/>
    <w:rsid w:val="00485EE7"/>
    <w:rsid w:val="00491166"/>
    <w:rsid w:val="00492C1B"/>
    <w:rsid w:val="00492E83"/>
    <w:rsid w:val="00493071"/>
    <w:rsid w:val="00495550"/>
    <w:rsid w:val="004A0495"/>
    <w:rsid w:val="004A4464"/>
    <w:rsid w:val="004A5467"/>
    <w:rsid w:val="004A6748"/>
    <w:rsid w:val="004B015C"/>
    <w:rsid w:val="004B0A4E"/>
    <w:rsid w:val="004B229C"/>
    <w:rsid w:val="004B30B0"/>
    <w:rsid w:val="004B4E31"/>
    <w:rsid w:val="004B4E3A"/>
    <w:rsid w:val="004B688C"/>
    <w:rsid w:val="004B7EE7"/>
    <w:rsid w:val="004C1E0C"/>
    <w:rsid w:val="004C239C"/>
    <w:rsid w:val="004C3590"/>
    <w:rsid w:val="004C5063"/>
    <w:rsid w:val="004C6CB7"/>
    <w:rsid w:val="004C7835"/>
    <w:rsid w:val="004D14BC"/>
    <w:rsid w:val="004D1FD1"/>
    <w:rsid w:val="004D4394"/>
    <w:rsid w:val="004D62D3"/>
    <w:rsid w:val="004D7389"/>
    <w:rsid w:val="004D7ABE"/>
    <w:rsid w:val="004E6034"/>
    <w:rsid w:val="004E75B9"/>
    <w:rsid w:val="004E79D6"/>
    <w:rsid w:val="004F2A60"/>
    <w:rsid w:val="004F427A"/>
    <w:rsid w:val="004F48D5"/>
    <w:rsid w:val="004F5860"/>
    <w:rsid w:val="0050054F"/>
    <w:rsid w:val="005009AF"/>
    <w:rsid w:val="005016C9"/>
    <w:rsid w:val="0050211F"/>
    <w:rsid w:val="0050463B"/>
    <w:rsid w:val="00513392"/>
    <w:rsid w:val="00514D08"/>
    <w:rsid w:val="00514D63"/>
    <w:rsid w:val="00516566"/>
    <w:rsid w:val="00535EEB"/>
    <w:rsid w:val="00540A17"/>
    <w:rsid w:val="00541760"/>
    <w:rsid w:val="00541C14"/>
    <w:rsid w:val="00543E83"/>
    <w:rsid w:val="00545F50"/>
    <w:rsid w:val="00547DCC"/>
    <w:rsid w:val="0055372D"/>
    <w:rsid w:val="0055671B"/>
    <w:rsid w:val="0056158F"/>
    <w:rsid w:val="00562DB5"/>
    <w:rsid w:val="00563AB3"/>
    <w:rsid w:val="0057667C"/>
    <w:rsid w:val="00576ACC"/>
    <w:rsid w:val="005832A4"/>
    <w:rsid w:val="00591A0A"/>
    <w:rsid w:val="0059599B"/>
    <w:rsid w:val="00596624"/>
    <w:rsid w:val="005A1A65"/>
    <w:rsid w:val="005A21EE"/>
    <w:rsid w:val="005A27D3"/>
    <w:rsid w:val="005A2E2D"/>
    <w:rsid w:val="005A401D"/>
    <w:rsid w:val="005A6EAE"/>
    <w:rsid w:val="005A7E43"/>
    <w:rsid w:val="005B4850"/>
    <w:rsid w:val="005C0361"/>
    <w:rsid w:val="005C1C82"/>
    <w:rsid w:val="005C2F6D"/>
    <w:rsid w:val="005C58EA"/>
    <w:rsid w:val="005D569D"/>
    <w:rsid w:val="005E3520"/>
    <w:rsid w:val="005E58C4"/>
    <w:rsid w:val="005F05FB"/>
    <w:rsid w:val="005F0AC4"/>
    <w:rsid w:val="005F1642"/>
    <w:rsid w:val="005F2B53"/>
    <w:rsid w:val="005F2CCF"/>
    <w:rsid w:val="005F3874"/>
    <w:rsid w:val="005F64D7"/>
    <w:rsid w:val="00601947"/>
    <w:rsid w:val="006019EE"/>
    <w:rsid w:val="00602009"/>
    <w:rsid w:val="00603671"/>
    <w:rsid w:val="00605F22"/>
    <w:rsid w:val="00606076"/>
    <w:rsid w:val="0061168B"/>
    <w:rsid w:val="00625923"/>
    <w:rsid w:val="00626267"/>
    <w:rsid w:val="00626A23"/>
    <w:rsid w:val="006275A0"/>
    <w:rsid w:val="006333E9"/>
    <w:rsid w:val="0063539E"/>
    <w:rsid w:val="00635410"/>
    <w:rsid w:val="0063624D"/>
    <w:rsid w:val="00636736"/>
    <w:rsid w:val="00636B9F"/>
    <w:rsid w:val="006379B3"/>
    <w:rsid w:val="00643241"/>
    <w:rsid w:val="006432DA"/>
    <w:rsid w:val="006444CE"/>
    <w:rsid w:val="006447FD"/>
    <w:rsid w:val="00646214"/>
    <w:rsid w:val="00646F3C"/>
    <w:rsid w:val="0065596D"/>
    <w:rsid w:val="0066047B"/>
    <w:rsid w:val="00661087"/>
    <w:rsid w:val="00663B65"/>
    <w:rsid w:val="006642BF"/>
    <w:rsid w:val="006666CE"/>
    <w:rsid w:val="00666DF7"/>
    <w:rsid w:val="006703A8"/>
    <w:rsid w:val="00671E3F"/>
    <w:rsid w:val="006755D9"/>
    <w:rsid w:val="00681206"/>
    <w:rsid w:val="00681D12"/>
    <w:rsid w:val="00681EF1"/>
    <w:rsid w:val="00683D93"/>
    <w:rsid w:val="0068459E"/>
    <w:rsid w:val="0068713A"/>
    <w:rsid w:val="00692AFC"/>
    <w:rsid w:val="006946F4"/>
    <w:rsid w:val="00696087"/>
    <w:rsid w:val="00696422"/>
    <w:rsid w:val="00697181"/>
    <w:rsid w:val="006972BE"/>
    <w:rsid w:val="006A3F7D"/>
    <w:rsid w:val="006A5565"/>
    <w:rsid w:val="006B1101"/>
    <w:rsid w:val="006B3A21"/>
    <w:rsid w:val="006C0DD3"/>
    <w:rsid w:val="006C163D"/>
    <w:rsid w:val="006C40E4"/>
    <w:rsid w:val="006D1912"/>
    <w:rsid w:val="006D43C2"/>
    <w:rsid w:val="006D5172"/>
    <w:rsid w:val="006D59C8"/>
    <w:rsid w:val="006D71CC"/>
    <w:rsid w:val="006E0EB8"/>
    <w:rsid w:val="006F13C8"/>
    <w:rsid w:val="006F2EE0"/>
    <w:rsid w:val="006F7F3F"/>
    <w:rsid w:val="00700BA5"/>
    <w:rsid w:val="00700C9B"/>
    <w:rsid w:val="007028C2"/>
    <w:rsid w:val="00702AFC"/>
    <w:rsid w:val="007030DE"/>
    <w:rsid w:val="007046B3"/>
    <w:rsid w:val="0070556E"/>
    <w:rsid w:val="00706542"/>
    <w:rsid w:val="00706C2F"/>
    <w:rsid w:val="0071540E"/>
    <w:rsid w:val="00722AF2"/>
    <w:rsid w:val="00724546"/>
    <w:rsid w:val="00726B52"/>
    <w:rsid w:val="00727D5E"/>
    <w:rsid w:val="007344DF"/>
    <w:rsid w:val="00734B09"/>
    <w:rsid w:val="00742317"/>
    <w:rsid w:val="00743EF2"/>
    <w:rsid w:val="0074432D"/>
    <w:rsid w:val="0074441D"/>
    <w:rsid w:val="00745EB2"/>
    <w:rsid w:val="00747186"/>
    <w:rsid w:val="00747F13"/>
    <w:rsid w:val="007568C0"/>
    <w:rsid w:val="00760E7F"/>
    <w:rsid w:val="00762DEA"/>
    <w:rsid w:val="0076401F"/>
    <w:rsid w:val="00772163"/>
    <w:rsid w:val="00774291"/>
    <w:rsid w:val="00774996"/>
    <w:rsid w:val="00775B92"/>
    <w:rsid w:val="0078142C"/>
    <w:rsid w:val="0078420B"/>
    <w:rsid w:val="00787886"/>
    <w:rsid w:val="007955D5"/>
    <w:rsid w:val="00796642"/>
    <w:rsid w:val="007A3B4E"/>
    <w:rsid w:val="007A4D47"/>
    <w:rsid w:val="007A5278"/>
    <w:rsid w:val="007A52DC"/>
    <w:rsid w:val="007A71AA"/>
    <w:rsid w:val="007A733B"/>
    <w:rsid w:val="007A75D9"/>
    <w:rsid w:val="007A75F7"/>
    <w:rsid w:val="007A79C0"/>
    <w:rsid w:val="007B154B"/>
    <w:rsid w:val="007B257B"/>
    <w:rsid w:val="007B420D"/>
    <w:rsid w:val="007B493A"/>
    <w:rsid w:val="007B582F"/>
    <w:rsid w:val="007B674F"/>
    <w:rsid w:val="007B6D1A"/>
    <w:rsid w:val="007C0B7E"/>
    <w:rsid w:val="007C269D"/>
    <w:rsid w:val="007C29A1"/>
    <w:rsid w:val="007C3612"/>
    <w:rsid w:val="007C3DE6"/>
    <w:rsid w:val="007C5148"/>
    <w:rsid w:val="007C6B86"/>
    <w:rsid w:val="007D04FC"/>
    <w:rsid w:val="007D0CD1"/>
    <w:rsid w:val="007D29C9"/>
    <w:rsid w:val="007D5CF2"/>
    <w:rsid w:val="007E0CC9"/>
    <w:rsid w:val="007E1DA9"/>
    <w:rsid w:val="007E2954"/>
    <w:rsid w:val="007E5E38"/>
    <w:rsid w:val="007E620E"/>
    <w:rsid w:val="007E7120"/>
    <w:rsid w:val="008002EB"/>
    <w:rsid w:val="00803A1D"/>
    <w:rsid w:val="008123C6"/>
    <w:rsid w:val="0081497A"/>
    <w:rsid w:val="00815BC6"/>
    <w:rsid w:val="0081642D"/>
    <w:rsid w:val="0081760C"/>
    <w:rsid w:val="00817A96"/>
    <w:rsid w:val="008218EB"/>
    <w:rsid w:val="008223B8"/>
    <w:rsid w:val="0082286B"/>
    <w:rsid w:val="008229AB"/>
    <w:rsid w:val="00822F2D"/>
    <w:rsid w:val="00824104"/>
    <w:rsid w:val="00825629"/>
    <w:rsid w:val="00827357"/>
    <w:rsid w:val="008316F5"/>
    <w:rsid w:val="00833D3A"/>
    <w:rsid w:val="008360D9"/>
    <w:rsid w:val="00837A99"/>
    <w:rsid w:val="0084370B"/>
    <w:rsid w:val="00844406"/>
    <w:rsid w:val="00850298"/>
    <w:rsid w:val="0085104F"/>
    <w:rsid w:val="008531C2"/>
    <w:rsid w:val="008533D3"/>
    <w:rsid w:val="0085380C"/>
    <w:rsid w:val="00855A71"/>
    <w:rsid w:val="008647B1"/>
    <w:rsid w:val="008671DB"/>
    <w:rsid w:val="00870E77"/>
    <w:rsid w:val="0087123A"/>
    <w:rsid w:val="00872365"/>
    <w:rsid w:val="00873EFB"/>
    <w:rsid w:val="00875C91"/>
    <w:rsid w:val="008777F7"/>
    <w:rsid w:val="00877B6A"/>
    <w:rsid w:val="00886D2D"/>
    <w:rsid w:val="00893386"/>
    <w:rsid w:val="008975C9"/>
    <w:rsid w:val="008A133B"/>
    <w:rsid w:val="008A3A72"/>
    <w:rsid w:val="008A5A0B"/>
    <w:rsid w:val="008B04D9"/>
    <w:rsid w:val="008B1C65"/>
    <w:rsid w:val="008B32F1"/>
    <w:rsid w:val="008B6DFA"/>
    <w:rsid w:val="008C25B5"/>
    <w:rsid w:val="008C2DBA"/>
    <w:rsid w:val="008C324D"/>
    <w:rsid w:val="008C762B"/>
    <w:rsid w:val="008C7ED7"/>
    <w:rsid w:val="008D3CC7"/>
    <w:rsid w:val="008D4BAA"/>
    <w:rsid w:val="008D6C0F"/>
    <w:rsid w:val="008E1D96"/>
    <w:rsid w:val="008E27B2"/>
    <w:rsid w:val="008E597F"/>
    <w:rsid w:val="008E7093"/>
    <w:rsid w:val="008E740D"/>
    <w:rsid w:val="008F0F0F"/>
    <w:rsid w:val="008F1F02"/>
    <w:rsid w:val="008F3E1B"/>
    <w:rsid w:val="008F47D0"/>
    <w:rsid w:val="008F6A8A"/>
    <w:rsid w:val="00900337"/>
    <w:rsid w:val="00902DDF"/>
    <w:rsid w:val="0091146E"/>
    <w:rsid w:val="00912619"/>
    <w:rsid w:val="00915B5D"/>
    <w:rsid w:val="0092023E"/>
    <w:rsid w:val="00922AFD"/>
    <w:rsid w:val="0092412D"/>
    <w:rsid w:val="00931DE7"/>
    <w:rsid w:val="0093416B"/>
    <w:rsid w:val="00940C19"/>
    <w:rsid w:val="0094471D"/>
    <w:rsid w:val="00944740"/>
    <w:rsid w:val="0094605D"/>
    <w:rsid w:val="00951471"/>
    <w:rsid w:val="00953C7F"/>
    <w:rsid w:val="009544DE"/>
    <w:rsid w:val="00956228"/>
    <w:rsid w:val="009571BC"/>
    <w:rsid w:val="00957339"/>
    <w:rsid w:val="00957BB4"/>
    <w:rsid w:val="00965EF9"/>
    <w:rsid w:val="0097008C"/>
    <w:rsid w:val="0097035E"/>
    <w:rsid w:val="00973DF4"/>
    <w:rsid w:val="00974BD8"/>
    <w:rsid w:val="00977B08"/>
    <w:rsid w:val="00983EB9"/>
    <w:rsid w:val="0099228B"/>
    <w:rsid w:val="00994FB3"/>
    <w:rsid w:val="0099549E"/>
    <w:rsid w:val="009A1CAA"/>
    <w:rsid w:val="009A2BC8"/>
    <w:rsid w:val="009A52B6"/>
    <w:rsid w:val="009B1665"/>
    <w:rsid w:val="009C0CD3"/>
    <w:rsid w:val="009C1659"/>
    <w:rsid w:val="009C5CBA"/>
    <w:rsid w:val="009C5DEC"/>
    <w:rsid w:val="009C64A2"/>
    <w:rsid w:val="009C6ABF"/>
    <w:rsid w:val="009C6B48"/>
    <w:rsid w:val="009D0DB7"/>
    <w:rsid w:val="009D23DB"/>
    <w:rsid w:val="009D4CD2"/>
    <w:rsid w:val="009D5158"/>
    <w:rsid w:val="009E293A"/>
    <w:rsid w:val="009E3377"/>
    <w:rsid w:val="009E3394"/>
    <w:rsid w:val="009E409D"/>
    <w:rsid w:val="009E49CD"/>
    <w:rsid w:val="009F02C3"/>
    <w:rsid w:val="009F032A"/>
    <w:rsid w:val="009F2BB3"/>
    <w:rsid w:val="009F2CE7"/>
    <w:rsid w:val="009F31CA"/>
    <w:rsid w:val="009F347A"/>
    <w:rsid w:val="009F634C"/>
    <w:rsid w:val="00A014B8"/>
    <w:rsid w:val="00A06070"/>
    <w:rsid w:val="00A069D4"/>
    <w:rsid w:val="00A0736C"/>
    <w:rsid w:val="00A077FF"/>
    <w:rsid w:val="00A101FA"/>
    <w:rsid w:val="00A11189"/>
    <w:rsid w:val="00A12B84"/>
    <w:rsid w:val="00A2063E"/>
    <w:rsid w:val="00A25B0E"/>
    <w:rsid w:val="00A349FE"/>
    <w:rsid w:val="00A370B5"/>
    <w:rsid w:val="00A40548"/>
    <w:rsid w:val="00A42260"/>
    <w:rsid w:val="00A42CC0"/>
    <w:rsid w:val="00A50290"/>
    <w:rsid w:val="00A50A25"/>
    <w:rsid w:val="00A523B8"/>
    <w:rsid w:val="00A532E8"/>
    <w:rsid w:val="00A54185"/>
    <w:rsid w:val="00A54D5B"/>
    <w:rsid w:val="00A5608A"/>
    <w:rsid w:val="00A56795"/>
    <w:rsid w:val="00A629A8"/>
    <w:rsid w:val="00A6478C"/>
    <w:rsid w:val="00A67656"/>
    <w:rsid w:val="00A717EC"/>
    <w:rsid w:val="00A72E8D"/>
    <w:rsid w:val="00A73FE9"/>
    <w:rsid w:val="00A83E22"/>
    <w:rsid w:val="00A87F5D"/>
    <w:rsid w:val="00A94354"/>
    <w:rsid w:val="00A9589E"/>
    <w:rsid w:val="00AA2AB6"/>
    <w:rsid w:val="00AA69B6"/>
    <w:rsid w:val="00AA7803"/>
    <w:rsid w:val="00AB2268"/>
    <w:rsid w:val="00AB5190"/>
    <w:rsid w:val="00AB59BE"/>
    <w:rsid w:val="00AC07BC"/>
    <w:rsid w:val="00AC36FD"/>
    <w:rsid w:val="00AC3F2D"/>
    <w:rsid w:val="00AD1502"/>
    <w:rsid w:val="00AD16F6"/>
    <w:rsid w:val="00AD310F"/>
    <w:rsid w:val="00AD506E"/>
    <w:rsid w:val="00AE0090"/>
    <w:rsid w:val="00AE563D"/>
    <w:rsid w:val="00AF0263"/>
    <w:rsid w:val="00AF115C"/>
    <w:rsid w:val="00AF3538"/>
    <w:rsid w:val="00AF460B"/>
    <w:rsid w:val="00AF546E"/>
    <w:rsid w:val="00AF647E"/>
    <w:rsid w:val="00B01B81"/>
    <w:rsid w:val="00B01F96"/>
    <w:rsid w:val="00B03510"/>
    <w:rsid w:val="00B03E02"/>
    <w:rsid w:val="00B115B1"/>
    <w:rsid w:val="00B11767"/>
    <w:rsid w:val="00B12C67"/>
    <w:rsid w:val="00B15552"/>
    <w:rsid w:val="00B22A34"/>
    <w:rsid w:val="00B235A5"/>
    <w:rsid w:val="00B23B48"/>
    <w:rsid w:val="00B27BC3"/>
    <w:rsid w:val="00B27CE2"/>
    <w:rsid w:val="00B303A4"/>
    <w:rsid w:val="00B33AB0"/>
    <w:rsid w:val="00B3492B"/>
    <w:rsid w:val="00B35E44"/>
    <w:rsid w:val="00B37723"/>
    <w:rsid w:val="00B40934"/>
    <w:rsid w:val="00B4275A"/>
    <w:rsid w:val="00B505B8"/>
    <w:rsid w:val="00B54D59"/>
    <w:rsid w:val="00B56062"/>
    <w:rsid w:val="00B56577"/>
    <w:rsid w:val="00B60840"/>
    <w:rsid w:val="00B652F3"/>
    <w:rsid w:val="00B65991"/>
    <w:rsid w:val="00B65C58"/>
    <w:rsid w:val="00B70E77"/>
    <w:rsid w:val="00B712AB"/>
    <w:rsid w:val="00B71678"/>
    <w:rsid w:val="00B7465A"/>
    <w:rsid w:val="00B80DA7"/>
    <w:rsid w:val="00B81D36"/>
    <w:rsid w:val="00B8360A"/>
    <w:rsid w:val="00B84948"/>
    <w:rsid w:val="00B85399"/>
    <w:rsid w:val="00B85D1A"/>
    <w:rsid w:val="00B908A1"/>
    <w:rsid w:val="00B91C44"/>
    <w:rsid w:val="00B93BDA"/>
    <w:rsid w:val="00BA08FB"/>
    <w:rsid w:val="00BA0DBC"/>
    <w:rsid w:val="00BA34EE"/>
    <w:rsid w:val="00BA768F"/>
    <w:rsid w:val="00BA7E64"/>
    <w:rsid w:val="00BB4B20"/>
    <w:rsid w:val="00BB4BD3"/>
    <w:rsid w:val="00BB66DA"/>
    <w:rsid w:val="00BB6887"/>
    <w:rsid w:val="00BC22ED"/>
    <w:rsid w:val="00BC280F"/>
    <w:rsid w:val="00BC4D2F"/>
    <w:rsid w:val="00BD1D47"/>
    <w:rsid w:val="00BD4613"/>
    <w:rsid w:val="00BD4B40"/>
    <w:rsid w:val="00BE115B"/>
    <w:rsid w:val="00BE1835"/>
    <w:rsid w:val="00BE3946"/>
    <w:rsid w:val="00BE3D3D"/>
    <w:rsid w:val="00BE40A2"/>
    <w:rsid w:val="00BE4684"/>
    <w:rsid w:val="00BE5FBB"/>
    <w:rsid w:val="00BE637C"/>
    <w:rsid w:val="00BE79F1"/>
    <w:rsid w:val="00BF15CA"/>
    <w:rsid w:val="00BF2E11"/>
    <w:rsid w:val="00BF39CB"/>
    <w:rsid w:val="00BF55AC"/>
    <w:rsid w:val="00BF6D69"/>
    <w:rsid w:val="00C01656"/>
    <w:rsid w:val="00C01CC2"/>
    <w:rsid w:val="00C06288"/>
    <w:rsid w:val="00C06A9E"/>
    <w:rsid w:val="00C06B5D"/>
    <w:rsid w:val="00C1002A"/>
    <w:rsid w:val="00C17A79"/>
    <w:rsid w:val="00C17B85"/>
    <w:rsid w:val="00C20ED2"/>
    <w:rsid w:val="00C36C34"/>
    <w:rsid w:val="00C36C47"/>
    <w:rsid w:val="00C36D78"/>
    <w:rsid w:val="00C40A97"/>
    <w:rsid w:val="00C41BA2"/>
    <w:rsid w:val="00C42203"/>
    <w:rsid w:val="00C42296"/>
    <w:rsid w:val="00C42BF7"/>
    <w:rsid w:val="00C45009"/>
    <w:rsid w:val="00C4630A"/>
    <w:rsid w:val="00C46460"/>
    <w:rsid w:val="00C5304B"/>
    <w:rsid w:val="00C53725"/>
    <w:rsid w:val="00C54164"/>
    <w:rsid w:val="00C556BA"/>
    <w:rsid w:val="00C56390"/>
    <w:rsid w:val="00C6046A"/>
    <w:rsid w:val="00C60F27"/>
    <w:rsid w:val="00C6534F"/>
    <w:rsid w:val="00C65819"/>
    <w:rsid w:val="00C66325"/>
    <w:rsid w:val="00C71ADA"/>
    <w:rsid w:val="00C76A55"/>
    <w:rsid w:val="00C817C9"/>
    <w:rsid w:val="00C81DF9"/>
    <w:rsid w:val="00C82732"/>
    <w:rsid w:val="00C83BA2"/>
    <w:rsid w:val="00C84FC0"/>
    <w:rsid w:val="00C91EB3"/>
    <w:rsid w:val="00C9568D"/>
    <w:rsid w:val="00C96D3C"/>
    <w:rsid w:val="00C97955"/>
    <w:rsid w:val="00CA1440"/>
    <w:rsid w:val="00CA5B70"/>
    <w:rsid w:val="00CB0D4B"/>
    <w:rsid w:val="00CB20CC"/>
    <w:rsid w:val="00CB33EE"/>
    <w:rsid w:val="00CC04FA"/>
    <w:rsid w:val="00CC382E"/>
    <w:rsid w:val="00CC3BC1"/>
    <w:rsid w:val="00CC56C8"/>
    <w:rsid w:val="00CC6B62"/>
    <w:rsid w:val="00CC7784"/>
    <w:rsid w:val="00CC7DB0"/>
    <w:rsid w:val="00CD0C9E"/>
    <w:rsid w:val="00CD6083"/>
    <w:rsid w:val="00CE3AF5"/>
    <w:rsid w:val="00CF2F29"/>
    <w:rsid w:val="00CF5644"/>
    <w:rsid w:val="00D01445"/>
    <w:rsid w:val="00D01F42"/>
    <w:rsid w:val="00D01FFE"/>
    <w:rsid w:val="00D048D2"/>
    <w:rsid w:val="00D10E59"/>
    <w:rsid w:val="00D1456D"/>
    <w:rsid w:val="00D20B9A"/>
    <w:rsid w:val="00D20E91"/>
    <w:rsid w:val="00D23A94"/>
    <w:rsid w:val="00D253A2"/>
    <w:rsid w:val="00D26FEB"/>
    <w:rsid w:val="00D30D34"/>
    <w:rsid w:val="00D3138D"/>
    <w:rsid w:val="00D37ACC"/>
    <w:rsid w:val="00D50A98"/>
    <w:rsid w:val="00D514F8"/>
    <w:rsid w:val="00D52943"/>
    <w:rsid w:val="00D56217"/>
    <w:rsid w:val="00D61387"/>
    <w:rsid w:val="00D625BF"/>
    <w:rsid w:val="00D62ECF"/>
    <w:rsid w:val="00D719C1"/>
    <w:rsid w:val="00D83DA9"/>
    <w:rsid w:val="00D848A2"/>
    <w:rsid w:val="00D90238"/>
    <w:rsid w:val="00D969BC"/>
    <w:rsid w:val="00D96A31"/>
    <w:rsid w:val="00D96F81"/>
    <w:rsid w:val="00DA0174"/>
    <w:rsid w:val="00DA0628"/>
    <w:rsid w:val="00DA4242"/>
    <w:rsid w:val="00DA4A00"/>
    <w:rsid w:val="00DB28DA"/>
    <w:rsid w:val="00DB3373"/>
    <w:rsid w:val="00DB529C"/>
    <w:rsid w:val="00DB5A43"/>
    <w:rsid w:val="00DB5EF2"/>
    <w:rsid w:val="00DB6696"/>
    <w:rsid w:val="00DC2507"/>
    <w:rsid w:val="00DC273D"/>
    <w:rsid w:val="00DD22FB"/>
    <w:rsid w:val="00DD26D1"/>
    <w:rsid w:val="00DD41CF"/>
    <w:rsid w:val="00DD4BAF"/>
    <w:rsid w:val="00DD5651"/>
    <w:rsid w:val="00DE107A"/>
    <w:rsid w:val="00DE2D29"/>
    <w:rsid w:val="00DE3507"/>
    <w:rsid w:val="00DE4EFC"/>
    <w:rsid w:val="00DE6B53"/>
    <w:rsid w:val="00DE7168"/>
    <w:rsid w:val="00DF15D1"/>
    <w:rsid w:val="00DF1A84"/>
    <w:rsid w:val="00DF2B79"/>
    <w:rsid w:val="00DF5FEB"/>
    <w:rsid w:val="00DF6164"/>
    <w:rsid w:val="00DF61E8"/>
    <w:rsid w:val="00DF6EF8"/>
    <w:rsid w:val="00E02633"/>
    <w:rsid w:val="00E0413D"/>
    <w:rsid w:val="00E056C0"/>
    <w:rsid w:val="00E07DBD"/>
    <w:rsid w:val="00E110E1"/>
    <w:rsid w:val="00E1169F"/>
    <w:rsid w:val="00E13BA7"/>
    <w:rsid w:val="00E14134"/>
    <w:rsid w:val="00E172C3"/>
    <w:rsid w:val="00E2137A"/>
    <w:rsid w:val="00E21A53"/>
    <w:rsid w:val="00E26CDE"/>
    <w:rsid w:val="00E36368"/>
    <w:rsid w:val="00E37F8C"/>
    <w:rsid w:val="00E404AA"/>
    <w:rsid w:val="00E4095A"/>
    <w:rsid w:val="00E4134C"/>
    <w:rsid w:val="00E44DC0"/>
    <w:rsid w:val="00E47DD0"/>
    <w:rsid w:val="00E50C46"/>
    <w:rsid w:val="00E5286B"/>
    <w:rsid w:val="00E566AD"/>
    <w:rsid w:val="00E56C7D"/>
    <w:rsid w:val="00E5747F"/>
    <w:rsid w:val="00E57509"/>
    <w:rsid w:val="00E57C6E"/>
    <w:rsid w:val="00E57E96"/>
    <w:rsid w:val="00E62714"/>
    <w:rsid w:val="00E63B28"/>
    <w:rsid w:val="00E706EA"/>
    <w:rsid w:val="00E80DA0"/>
    <w:rsid w:val="00E8716B"/>
    <w:rsid w:val="00E90034"/>
    <w:rsid w:val="00E94A1D"/>
    <w:rsid w:val="00E9530E"/>
    <w:rsid w:val="00E95C06"/>
    <w:rsid w:val="00E96AF7"/>
    <w:rsid w:val="00EA536E"/>
    <w:rsid w:val="00EB1661"/>
    <w:rsid w:val="00EB2502"/>
    <w:rsid w:val="00EB352C"/>
    <w:rsid w:val="00EB3547"/>
    <w:rsid w:val="00EB3905"/>
    <w:rsid w:val="00EB4D7F"/>
    <w:rsid w:val="00EB5B21"/>
    <w:rsid w:val="00EC03A6"/>
    <w:rsid w:val="00EC0B43"/>
    <w:rsid w:val="00EC7DAF"/>
    <w:rsid w:val="00ED1307"/>
    <w:rsid w:val="00ED33C6"/>
    <w:rsid w:val="00ED4344"/>
    <w:rsid w:val="00EE36C2"/>
    <w:rsid w:val="00EE49C9"/>
    <w:rsid w:val="00EE49E0"/>
    <w:rsid w:val="00EE5B96"/>
    <w:rsid w:val="00EE6D98"/>
    <w:rsid w:val="00EE7B13"/>
    <w:rsid w:val="00EF0391"/>
    <w:rsid w:val="00EF1B40"/>
    <w:rsid w:val="00EF3EE9"/>
    <w:rsid w:val="00EF616A"/>
    <w:rsid w:val="00EF640E"/>
    <w:rsid w:val="00EF750A"/>
    <w:rsid w:val="00EF7D0C"/>
    <w:rsid w:val="00EF7FFA"/>
    <w:rsid w:val="00F0123F"/>
    <w:rsid w:val="00F01751"/>
    <w:rsid w:val="00F02AF0"/>
    <w:rsid w:val="00F03570"/>
    <w:rsid w:val="00F0439F"/>
    <w:rsid w:val="00F04BC9"/>
    <w:rsid w:val="00F104DA"/>
    <w:rsid w:val="00F10F86"/>
    <w:rsid w:val="00F11604"/>
    <w:rsid w:val="00F11B35"/>
    <w:rsid w:val="00F125F7"/>
    <w:rsid w:val="00F1779C"/>
    <w:rsid w:val="00F209DD"/>
    <w:rsid w:val="00F20C2A"/>
    <w:rsid w:val="00F210DD"/>
    <w:rsid w:val="00F211E3"/>
    <w:rsid w:val="00F22B4C"/>
    <w:rsid w:val="00F253C7"/>
    <w:rsid w:val="00F26874"/>
    <w:rsid w:val="00F27631"/>
    <w:rsid w:val="00F32A05"/>
    <w:rsid w:val="00F330F5"/>
    <w:rsid w:val="00F36841"/>
    <w:rsid w:val="00F37029"/>
    <w:rsid w:val="00F4258A"/>
    <w:rsid w:val="00F446F2"/>
    <w:rsid w:val="00F44969"/>
    <w:rsid w:val="00F473A6"/>
    <w:rsid w:val="00F50AD6"/>
    <w:rsid w:val="00F532B2"/>
    <w:rsid w:val="00F552B5"/>
    <w:rsid w:val="00F55F8F"/>
    <w:rsid w:val="00F56BD7"/>
    <w:rsid w:val="00F6280B"/>
    <w:rsid w:val="00F66CCE"/>
    <w:rsid w:val="00F71CEE"/>
    <w:rsid w:val="00F73092"/>
    <w:rsid w:val="00F7371C"/>
    <w:rsid w:val="00F76867"/>
    <w:rsid w:val="00F81E9F"/>
    <w:rsid w:val="00F82083"/>
    <w:rsid w:val="00F82E91"/>
    <w:rsid w:val="00F83085"/>
    <w:rsid w:val="00F8422D"/>
    <w:rsid w:val="00F86859"/>
    <w:rsid w:val="00F8718B"/>
    <w:rsid w:val="00F92EF8"/>
    <w:rsid w:val="00F9700D"/>
    <w:rsid w:val="00FA2FAA"/>
    <w:rsid w:val="00FA50CB"/>
    <w:rsid w:val="00FA5A67"/>
    <w:rsid w:val="00FA5AAC"/>
    <w:rsid w:val="00FA618B"/>
    <w:rsid w:val="00FA6516"/>
    <w:rsid w:val="00FB2069"/>
    <w:rsid w:val="00FB22F3"/>
    <w:rsid w:val="00FB28B6"/>
    <w:rsid w:val="00FB29EC"/>
    <w:rsid w:val="00FB636A"/>
    <w:rsid w:val="00FB74A1"/>
    <w:rsid w:val="00FB7D6B"/>
    <w:rsid w:val="00FC2D63"/>
    <w:rsid w:val="00FC6A5D"/>
    <w:rsid w:val="00FD138C"/>
    <w:rsid w:val="00FD2376"/>
    <w:rsid w:val="00FD5E77"/>
    <w:rsid w:val="00FE132D"/>
    <w:rsid w:val="00FE427F"/>
    <w:rsid w:val="00FE6AA4"/>
    <w:rsid w:val="00FF64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enu v:ext="edit" fillcolor="none [2732]"/>
    </o:shapedefaults>
    <o:shapelayout v:ext="edit">
      <o:idmap v:ext="edit" data="1"/>
    </o:shapelayout>
  </w:shapeDefaults>
  <w:decimalSymbol w:val="."/>
  <w:listSeparator w:val=","/>
  <w14:docId w14:val="74ABA7EB"/>
  <w15:docId w15:val="{74774EBF-45AD-4F5F-BF5A-F91A277B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7F1"/>
    <w:rPr>
      <w:sz w:val="24"/>
      <w:lang w:eastAsia="en-US"/>
    </w:rPr>
  </w:style>
  <w:style w:type="paragraph" w:styleId="Heading1">
    <w:name w:val="heading 1"/>
    <w:basedOn w:val="Normal"/>
    <w:next w:val="Normal"/>
    <w:qFormat/>
    <w:rsid w:val="00FC6A5D"/>
    <w:pPr>
      <w:keepNext/>
      <w:spacing w:before="240" w:after="60"/>
      <w:outlineLvl w:val="0"/>
    </w:pPr>
    <w:rPr>
      <w:rFonts w:ascii="Arial" w:hAnsi="Arial" w:cs="Arial"/>
      <w:b/>
      <w:bCs/>
      <w:kern w:val="32"/>
      <w:sz w:val="32"/>
      <w:szCs w:val="32"/>
      <w:lang w:eastAsia="en-GB"/>
    </w:rPr>
  </w:style>
  <w:style w:type="paragraph" w:styleId="Heading2">
    <w:name w:val="heading 2"/>
    <w:basedOn w:val="Normal"/>
    <w:next w:val="Normal"/>
    <w:qFormat/>
    <w:rsid w:val="00FC6A5D"/>
    <w:pPr>
      <w:keepNext/>
      <w:spacing w:before="240" w:after="60"/>
      <w:outlineLvl w:val="1"/>
    </w:pPr>
    <w:rPr>
      <w:rFonts w:ascii="Arial" w:hAnsi="Arial" w:cs="Arial"/>
      <w:b/>
      <w:bCs/>
      <w:i/>
      <w:iCs/>
      <w:sz w:val="28"/>
      <w:szCs w:val="28"/>
      <w:lang w:eastAsia="en-GB"/>
    </w:rPr>
  </w:style>
  <w:style w:type="paragraph" w:styleId="Heading3">
    <w:name w:val="heading 3"/>
    <w:basedOn w:val="Normal"/>
    <w:next w:val="Normal"/>
    <w:qFormat/>
    <w:rsid w:val="00FC6A5D"/>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132D"/>
    <w:pPr>
      <w:tabs>
        <w:tab w:val="center" w:pos="4153"/>
        <w:tab w:val="right" w:pos="8306"/>
      </w:tabs>
    </w:pPr>
    <w:rPr>
      <w:rFonts w:ascii="Arial" w:hAnsi="Arial" w:cs="Arial"/>
      <w:sz w:val="22"/>
      <w:szCs w:val="24"/>
      <w:lang w:eastAsia="en-GB"/>
    </w:rPr>
  </w:style>
  <w:style w:type="paragraph" w:styleId="Footer">
    <w:name w:val="footer"/>
    <w:basedOn w:val="Normal"/>
    <w:rsid w:val="00FE132D"/>
    <w:pPr>
      <w:tabs>
        <w:tab w:val="center" w:pos="4153"/>
        <w:tab w:val="right" w:pos="8306"/>
      </w:tabs>
    </w:pPr>
    <w:rPr>
      <w:rFonts w:ascii="Arial" w:hAnsi="Arial" w:cs="Arial"/>
      <w:sz w:val="22"/>
      <w:szCs w:val="24"/>
      <w:lang w:eastAsia="en-GB"/>
    </w:rPr>
  </w:style>
  <w:style w:type="paragraph" w:styleId="BalloonText">
    <w:name w:val="Balloon Text"/>
    <w:basedOn w:val="Normal"/>
    <w:link w:val="BalloonTextChar"/>
    <w:rsid w:val="003727F1"/>
    <w:rPr>
      <w:rFonts w:ascii="Tahoma" w:hAnsi="Tahoma" w:cs="Tahoma"/>
      <w:sz w:val="16"/>
      <w:szCs w:val="16"/>
      <w:lang w:eastAsia="en-GB"/>
    </w:rPr>
  </w:style>
  <w:style w:type="character" w:customStyle="1" w:styleId="BalloonTextChar">
    <w:name w:val="Balloon Text Char"/>
    <w:basedOn w:val="DefaultParagraphFont"/>
    <w:link w:val="BalloonText"/>
    <w:rsid w:val="003727F1"/>
    <w:rPr>
      <w:rFonts w:ascii="Tahoma" w:hAnsi="Tahoma" w:cs="Tahoma"/>
      <w:sz w:val="16"/>
      <w:szCs w:val="16"/>
    </w:rPr>
  </w:style>
  <w:style w:type="paragraph" w:customStyle="1" w:styleId="Default">
    <w:name w:val="Default"/>
    <w:rsid w:val="003727F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B29EC"/>
    <w:pPr>
      <w:ind w:left="720"/>
      <w:contextualSpacing/>
    </w:pPr>
  </w:style>
  <w:style w:type="paragraph" w:styleId="Revision">
    <w:name w:val="Revision"/>
    <w:hidden/>
    <w:uiPriority w:val="99"/>
    <w:semiHidden/>
    <w:rsid w:val="002F1F98"/>
    <w:rPr>
      <w:sz w:val="24"/>
      <w:lang w:eastAsia="en-US"/>
    </w:rPr>
  </w:style>
  <w:style w:type="character" w:styleId="CommentReference">
    <w:name w:val="annotation reference"/>
    <w:basedOn w:val="DefaultParagraphFont"/>
    <w:semiHidden/>
    <w:unhideWhenUsed/>
    <w:rsid w:val="002F1F98"/>
    <w:rPr>
      <w:sz w:val="16"/>
      <w:szCs w:val="16"/>
    </w:rPr>
  </w:style>
  <w:style w:type="paragraph" w:styleId="CommentText">
    <w:name w:val="annotation text"/>
    <w:basedOn w:val="Normal"/>
    <w:link w:val="CommentTextChar"/>
    <w:semiHidden/>
    <w:unhideWhenUsed/>
    <w:rsid w:val="002F1F98"/>
    <w:rPr>
      <w:sz w:val="20"/>
    </w:rPr>
  </w:style>
  <w:style w:type="character" w:customStyle="1" w:styleId="CommentTextChar">
    <w:name w:val="Comment Text Char"/>
    <w:basedOn w:val="DefaultParagraphFont"/>
    <w:link w:val="CommentText"/>
    <w:semiHidden/>
    <w:rsid w:val="002F1F98"/>
    <w:rPr>
      <w:lang w:eastAsia="en-US"/>
    </w:rPr>
  </w:style>
  <w:style w:type="paragraph" w:styleId="CommentSubject">
    <w:name w:val="annotation subject"/>
    <w:basedOn w:val="CommentText"/>
    <w:next w:val="CommentText"/>
    <w:link w:val="CommentSubjectChar"/>
    <w:semiHidden/>
    <w:unhideWhenUsed/>
    <w:rsid w:val="002F1F98"/>
    <w:rPr>
      <w:b/>
      <w:bCs/>
    </w:rPr>
  </w:style>
  <w:style w:type="character" w:customStyle="1" w:styleId="CommentSubjectChar">
    <w:name w:val="Comment Subject Char"/>
    <w:basedOn w:val="CommentTextChar"/>
    <w:link w:val="CommentSubject"/>
    <w:semiHidden/>
    <w:rsid w:val="002F1F98"/>
    <w:rPr>
      <w:b/>
      <w:bCs/>
      <w:lang w:eastAsia="en-US"/>
    </w:rPr>
  </w:style>
  <w:style w:type="character" w:styleId="Hyperlink">
    <w:name w:val="Hyperlink"/>
    <w:basedOn w:val="DefaultParagraphFont"/>
    <w:unhideWhenUsed/>
    <w:rsid w:val="004B015C"/>
    <w:rPr>
      <w:color w:val="0000FF" w:themeColor="hyperlink"/>
      <w:u w:val="single"/>
    </w:rPr>
  </w:style>
  <w:style w:type="character" w:styleId="UnresolvedMention">
    <w:name w:val="Unresolved Mention"/>
    <w:basedOn w:val="DefaultParagraphFont"/>
    <w:uiPriority w:val="99"/>
    <w:semiHidden/>
    <w:unhideWhenUsed/>
    <w:rsid w:val="004B0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eopleservices@enw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 C L O U D _ U K ! 2 1 4 3 1 8 5 6 1 . 1 < / d o c u m e n t i d >  
     < s e n d e r i d > 2 7 5 8 9 < / s e n d e r i d >  
     < s e n d e r e m a i l > S A R A H L O W N @ E V E R S H E D S - S U T H E R L A N D . C O M < / s e n d e r e m a i l >  
     < l a s t m o d i f i e d > 2 0 2 3 - 0 5 - 2 6 T 1 2 : 1 9 : 0 0 . 0 0 0 0 0 0 0 + 0 1 : 0 0 < / l a s t m o d i f i e d >  
     < d a t a b a s e > C L O U D _ U K < / d a t a b a s e >  
 < / p r o p e r t i e s > 
</file>

<file path=customXml/item3.xml><?xml version="1.0" encoding="utf-8"?>
<p:properties xmlns:p="http://schemas.microsoft.com/office/2006/metadata/properties" xmlns:xsi="http://www.w3.org/2001/XMLSchema-instance">
  <documentManagement>
    <Display_x0020_On xmlns="5ffd1377-bfeb-4ef2-862f-b3e648a2ba81">Pension Forms</Display_x0020_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437F45833D184FBA2CD173E283B98D" ma:contentTypeVersion="4" ma:contentTypeDescription="Create a new document." ma:contentTypeScope="" ma:versionID="f5d5455fb1c22df662fa15fc6c44a0f6">
  <xsd:schema xmlns:xsd="http://www.w3.org/2001/XMLSchema" xmlns:p="http://schemas.microsoft.com/office/2006/metadata/properties" xmlns:ns2="5ffd1377-bfeb-4ef2-862f-b3e648a2ba81" targetNamespace="http://schemas.microsoft.com/office/2006/metadata/properties" ma:root="true" ma:fieldsID="bd458876ae6e1c3840ae3da7e0060287" ns2:_="">
    <xsd:import namespace="5ffd1377-bfeb-4ef2-862f-b3e648a2ba81"/>
    <xsd:element name="properties">
      <xsd:complexType>
        <xsd:sequence>
          <xsd:element name="documentManagement">
            <xsd:complexType>
              <xsd:all>
                <xsd:element ref="ns2:Display_x0020_On"/>
              </xsd:all>
            </xsd:complexType>
          </xsd:element>
        </xsd:sequence>
      </xsd:complexType>
    </xsd:element>
  </xsd:schema>
  <xsd:schema xmlns:xsd="http://www.w3.org/2001/XMLSchema" xmlns:dms="http://schemas.microsoft.com/office/2006/documentManagement/types" targetNamespace="5ffd1377-bfeb-4ef2-862f-b3e648a2ba81" elementFormDefault="qualified">
    <xsd:import namespace="http://schemas.microsoft.com/office/2006/documentManagement/types"/>
    <xsd:element name="Display_x0020_On" ma:index="9" ma:displayName="Display On" ma:format="Dropdown" ma:internalName="Display_x0020_On">
      <xsd:simpleType>
        <xsd:union memberTypes="dms:Text">
          <xsd:simpleType>
            <xsd:restriction base="dms:Choice">
              <xsd:enumeration value="Aardvark Transfer"/>
              <xsd:enumeration value="A Orphan"/>
              <xsd:enumeration value="A to Z Forms - no hub page"/>
              <xsd:enumeration value="2014 Benefit Documents"/>
              <xsd:enumeration value="Absence and Leave"/>
              <xsd:enumeration value="About ENW"/>
              <xsd:enumeration value="Accommodation"/>
              <xsd:enumeration value="Apprentices"/>
              <xsd:enumeration value="Archived Docs"/>
              <xsd:enumeration value="BCM Plans"/>
              <xsd:enumeration value="Bridgewater Place"/>
              <xsd:enumeration value="Business Change Hidden"/>
              <xsd:enumeration value="Business News - Cornwall Energy"/>
              <xsd:enumeration value="Business Services"/>
              <xsd:enumeration value="Business Services CSI"/>
              <xsd:enumeration value="BUPA"/>
              <xsd:enumeration value="Business News - ENA"/>
              <xsd:enumeration value="Business News - TNS"/>
              <xsd:enumeration value="Business Services ITT"/>
              <xsd:enumeration value="Business Tools"/>
              <xsd:enumeration value="BWP move"/>
              <xsd:enumeration value="Careers temp resource"/>
              <xsd:enumeration value="CEO Updates"/>
              <xsd:enumeration value="CIO Operational IT"/>
              <xsd:enumeration value="CIO non Operational IT"/>
              <xsd:enumeration value="CIO Team Brief"/>
              <xsd:enumeration value="Climate survey"/>
              <xsd:enumeration value="COMA"/>
              <xsd:enumeration value="Commercial"/>
              <xsd:enumeration value="Communications"/>
              <xsd:enumeration value="Confined Spaces"/>
              <xsd:enumeration value="Connect"/>
              <xsd:enumeration value="Connections"/>
              <xsd:enumeration value="Construction and Maintenance"/>
              <xsd:enumeration value="Corporate Services"/>
              <xsd:enumeration value="CSR"/>
              <xsd:enumeration value="Customer"/>
              <xsd:enumeration value="Customer celebrating"/>
              <xsd:enumeration value="Customer Communications"/>
              <xsd:enumeration value="Customer Frontline"/>
              <xsd:enumeration value="Customer literature"/>
              <xsd:enumeration value="Customer Satisfaction"/>
              <xsd:enumeration value="Customer Satisfaction Information Hub"/>
              <xsd:enumeration value="Education and Safety"/>
              <xsd:enumeration value="Employee Briefings"/>
              <xsd:enumeration value="Energy"/>
              <xsd:enumeration value="ENW News - Business Communications"/>
              <xsd:enumeration value="ENW News - Company Presentations"/>
              <xsd:enumeration value="ENW News - News Letters"/>
              <xsd:enumeration value="ENW Sports &amp; Social Club"/>
              <xsd:enumeration value="ENW21CN"/>
              <xsd:enumeration value="ENWL Reviews"/>
              <xsd:enumeration value="ENWSL Reviews"/>
              <xsd:enumeration value="EOS"/>
              <xsd:enumeration value="EOS2012"/>
              <xsd:enumeration value="EOS hidden"/>
              <xsd:enumeration value="ESG"/>
              <xsd:enumeration value="Estates&amp;Wayleaves"/>
              <xsd:enumeration value="Estates and Wayleaves"/>
              <xsd:enumeration value="Expense Forms"/>
              <xsd:enumeration value="Expense Info"/>
              <xsd:enumeration value="Expenses"/>
              <xsd:enumeration value="Expenses Coma"/>
              <xsd:enumeration value="Eye_Care_Policy"/>
              <xsd:enumeration value="Finance"/>
              <xsd:enumeration value="Finance Hidden"/>
              <xsd:enumeration value="Finance Useful Links"/>
              <xsd:enumeration value="Finance Calendar"/>
              <xsd:enumeration value="Finance Policies"/>
              <xsd:enumeration value="Finance Team Brief"/>
              <xsd:enumeration value="Finance Transformation"/>
              <xsd:enumeration value="Flexible Retirement"/>
              <xsd:enumeration value="Future Networks"/>
              <xsd:enumeration value="Future Networks aspx"/>
              <xsd:enumeration value="Glossary"/>
              <xsd:enumeration value="Graduates"/>
              <xsd:enumeration value="HR"/>
              <xsd:enumeration value="Health and Safety"/>
              <xsd:enumeration value="Healthcare WPA"/>
              <xsd:enumeration value="Health Occupational"/>
              <xsd:enumeration value="Health Surveillance"/>
              <xsd:enumeration value="Health Occ Ass"/>
              <xsd:enumeration value="Health Occupational (Hidden)"/>
              <xsd:enumeration value="Health Manager Ass"/>
              <xsd:enumeration value="How Do I"/>
              <xsd:enumeration value="HR Forms A to Z"/>
              <xsd:enumeration value="HR Forms A to Z ENWL"/>
              <xsd:enumeration value="HR Forms New"/>
              <xsd:enumeration value="HR Operations"/>
              <xsd:enumeration value="HR Policy Absence"/>
              <xsd:enumeration value="HR Policy Adoption"/>
              <xsd:enumeration value="HR Policy Agelegislation"/>
              <xsd:enumeration value="HR Policy Alcoholdrug"/>
              <xsd:enumeration value="HR Policy Bullying"/>
              <xsd:enumeration value="HR Policy Careerbreak"/>
              <xsd:enumeration value="HR Policy Compassionate"/>
              <xsd:enumeration value="HR Policy Courtattendance"/>
              <xsd:enumeration value="HR Policy Dataprotection"/>
              <xsd:enumeration value="HR Policy Disciplinary"/>
              <xsd:enumeration value="HR Policy Disturbance"/>
              <xsd:enumeration value="HR Policy Emailinternet"/>
              <xsd:enumeration value="HR Policy EmployeeVol"/>
              <xsd:enumeration value="HR Policy Equality"/>
              <xsd:enumeration value="HR Equality Hidden"/>
              <xsd:enumeration value="HR Policy Esteem"/>
              <xsd:enumeration value="HR Policy Expenses"/>
              <xsd:enumeration value="HR Policy Family"/>
              <xsd:enumeration value="HR Policy Fixedterm"/>
              <xsd:enumeration value="HR Policy Flexible"/>
              <xsd:enumeration value="HR Policy Funerals"/>
              <xsd:enumeration value="HR Policy Furthered"/>
              <xsd:enumeration value="HR Policy GradeSalary"/>
              <xsd:enumeration value="HR Policy Grievance"/>
              <xsd:enumeration value="HR Policy Holidays"/>
              <xsd:enumeration value="HR Policy Homebased"/>
              <xsd:enumeration value="HR Policy Jury"/>
              <xsd:enumeration value="HR Policy Leaving"/>
              <xsd:enumeration value="HR Policy Maternity"/>
              <xsd:enumeration value="HR Policy Medical"/>
              <xsd:enumeration value="HR Policy Mobile"/>
              <xsd:enumeration value="HR Policy Parental"/>
              <xsd:enumeration value="HR Policy Part time"/>
              <xsd:enumeration value="HR Policy Paternity"/>
              <xsd:enumeration value="HR Policy Performancet"/>
              <xsd:enumeration value="HR Policy Performance Improvement Plan"/>
              <xsd:enumeration value="HR Policy Perf rev"/>
              <xsd:enumeration value="HR Policy Politically"/>
              <xsd:enumeration value="HR Policy Probationary"/>
              <xsd:enumeration value="HR Policy Public"/>
              <xsd:enumeration value="HR Policy Relocation"/>
              <xsd:enumeration value="HR Policy Reservists"/>
              <xsd:enumeration value="HR Policy Resignation"/>
              <xsd:enumeration value="HR Policy Retirement"/>
              <xsd:enumeration value="HR Policy Retirement Forms"/>
              <xsd:enumeration value="HR Policy Retirement Processes"/>
              <xsd:enumeration value="HR Policy Secondment"/>
              <xsd:enumeration value="HR Policy Security"/>
              <xsd:enumeration value="HR Policy Sickness"/>
              <xsd:enumeration value="HR Policy Sickness Employees"/>
              <xsd:enumeration value="HR Policy Smoking"/>
              <xsd:enumeration value="HR Policy Stress"/>
              <xsd:enumeration value="HR Policy Travel"/>
              <xsd:enumeration value="HR Policy Whistleblowing"/>
              <xsd:enumeration value="HR Policy Working65"/>
              <xsd:enumeration value="HR Policy Workingtime"/>
              <xsd:enumeration value="HR structure charts"/>
              <xsd:enumeration value="HSEQ"/>
              <xsd:enumeration value="InternalControlGovernanceFramework"/>
              <xsd:enumeration value="ICM Visible"/>
              <xsd:enumeration value="Internal Audit"/>
              <xsd:enumeration value="ICM Visible"/>
              <xsd:enumeration value="Induction"/>
              <xsd:enumeration value="Internal Control Manual"/>
              <xsd:enumeration value="ITRP"/>
              <xsd:enumeration value="ITRP Managed Service"/>
              <xsd:enumeration value="IT refresh Desktop Apps"/>
              <xsd:enumeration value="IT refresh Desktop"/>
              <xsd:enumeration value="IT Refresh User Guides"/>
              <xsd:enumeration value="IT Security access control"/>
              <xsd:enumeration value="IT Security computer operations"/>
              <xsd:enumeration value="IT Security information security"/>
              <xsd:enumeration value="IT Security useful information"/>
              <xsd:enumeration value="Learning Course Titles"/>
              <xsd:enumeration value="Leading Lights"/>
              <xsd:enumeration value="L and D operational"/>
              <xsd:enumeration value="L and D Behavioural Safety"/>
              <xsd:enumeration value="Legal &amp; Property"/>
              <xsd:enumeration value="Logistics"/>
              <xsd:enumeration value="Logistics Improvement"/>
              <xsd:enumeration value="Management Development"/>
              <xsd:enumeration value="Maps"/>
              <xsd:enumeration value="Marks Blog"/>
              <xsd:enumeration value="NDP"/>
              <xsd:enumeration value="Netstrat"/>
              <xsd:enumeration value="Netstrat Approval Forms"/>
              <xsd:enumeration value="NetStratC2C"/>
              <xsd:enumeration value="NetStrat CLASS"/>
              <xsd:enumeration value="Netstrat Celsius"/>
              <xsd:enumeration value="Netstrat FSC"/>
              <xsd:enumeration value="NetStrat Future Busbars"/>
              <xsd:enumeration value="Net Strat Future Networks"/>
              <xsd:enumeration value="NetStrat Low voltage nets"/>
              <xsd:enumeration value="Netstrat smart meters"/>
              <xsd:enumeration value="Netstrat Planners Pack"/>
              <xsd:enumeration value="Netstrat Reg Contract"/>
              <xsd:enumeration value="Netstrat Respond"/>
              <xsd:enumeration value="Netstrat Smart Street"/>
              <xsd:enumeration value="Network Investment"/>
              <xsd:enumeration value="Newswire"/>
              <xsd:enumeration value="Nexus-Landing Page"/>
              <xsd:enumeration value="Notice Board"/>
              <xsd:enumeration value="Nuggets"/>
              <xsd:enumeration value="Operations"/>
              <xsd:enumeration value="Operations North"/>
              <xsd:enumeration value="Operations Literature"/>
              <xsd:enumeration value="Operations South"/>
              <xsd:enumeration value="Operational IT"/>
              <xsd:enumeration value="Ops Core Briefs"/>
              <xsd:enumeration value="Ops Interruptions"/>
              <xsd:enumeration value="Ops projects hidden"/>
              <xsd:enumeration value="Ops Projects A"/>
              <xsd:enumeration value="Ops Projects B"/>
              <xsd:enumeration value="Ops Projects Letters"/>
              <xsd:enumeration value="Ops Projects Proformas"/>
              <xsd:enumeration value="Ops Projects Routes"/>
              <xsd:enumeration value="ops projects hidden"/>
              <xsd:enumeration value="Ops South Communications"/>
              <xsd:enumeration value="Ops Tax Manual"/>
              <xsd:enumeration value="Our Brand"/>
              <xsd:enumeration value="Our Performance"/>
              <xsd:enumeration value="Pay Matrices"/>
              <xsd:enumeration value="Performance Spreadsheets"/>
              <xsd:enumeration value="Pension"/>
              <xsd:enumeration value="Pensions Annual Reports"/>
              <xsd:enumeration value="Pension DC presentation"/>
              <xsd:enumeration value="Pension DC Section"/>
              <xsd:enumeration value="Pension DC Factsheets"/>
              <xsd:enumeration value="Pensions DC Hargreaves"/>
              <xsd:enumeration value="Pension DB Section"/>
              <xsd:enumeration value="Pension Forms"/>
              <xsd:enumeration value="Pension Library"/>
              <xsd:enumeration value="Pension Scheme AGM"/>
              <xsd:enumeration value="Pensions Friends Life"/>
              <xsd:enumeration value="Pensions RPMI facts"/>
              <xsd:enumeration value="Policies &amp; Procedures"/>
              <xsd:enumeration value="Network Assets Policies Processes Procedures"/>
              <xsd:enumeration value="Policy Anti Corruption Bribery"/>
              <xsd:enumeration value="Procurement"/>
              <xsd:enumeration value="Procurement framework"/>
              <xsd:enumeration value="Procurement newsletter"/>
              <xsd:enumeration value="Procurement Requisitioner"/>
              <xsd:enumeration value="Procurement teams"/>
              <xsd:enumeration value="Project Approval Documentation"/>
              <xsd:enumeration value="RCA"/>
              <xsd:enumeration value="Recr Select Hiring Hidden"/>
              <xsd:enumeration value="Recruitment - Current"/>
              <xsd:enumeration value="Recruitment - previous"/>
              <xsd:enumeration value="Redundancy and Redeployment"/>
              <xsd:enumeration value="Regulation"/>
              <xsd:enumeration value="Regulatory Compliance"/>
              <xsd:enumeration value="Regulatory Contract"/>
              <xsd:enumeration value="Revenue and Protection"/>
              <xsd:enumeration value="Reviews and Bonus 2012"/>
              <xsd:enumeration value="Reviews and Bonus spreadsheets"/>
              <xsd:enumeration value="Rewards &amp; Benefits"/>
              <xsd:enumeration value="Rewards &amp; Benefits new"/>
              <xsd:enumeration value="RIIO"/>
              <xsd:enumeration value="Risk Management"/>
              <xsd:enumeration value="Risk management system"/>
              <xsd:enumeration value="Risk Insurance"/>
              <xsd:enumeration value="Safety Bulletins"/>
              <xsd:enumeration value="Safety Bulletin External"/>
              <xsd:enumeration value="Safety Bulletin Home Page"/>
              <xsd:enumeration value="Safety Bulletin Internal"/>
              <xsd:enumeration value="SAP"/>
              <xsd:enumeration value="Scorecard"/>
              <xsd:enumeration value="Scorecards directorates"/>
              <xsd:enumeration value="Shared Parental Leave"/>
              <xsd:enumeration value="Site Map"/>
              <xsd:enumeration value="Social News &amp; Events"/>
              <xsd:enumeration value="Stakeholder"/>
              <xsd:enumeration value="Street Works"/>
              <xsd:enumeration value="Streetworks Noticing"/>
              <xsd:enumeration value="Style Guidelines"/>
              <xsd:enumeration value="Substation key changes"/>
              <xsd:enumeration value="Supplier Payment Methods"/>
              <xsd:enumeration value="Supplier Payment Methods2"/>
              <xsd:enumeration value="Supplier Payment Methods3"/>
              <xsd:enumeration value="Tax Indirect"/>
              <xsd:enumeration value="Tax Corporate"/>
              <xsd:enumeration value="Tax PAYE"/>
              <xsd:enumeration value="Tax SAO"/>
              <xsd:enumeration value="Team Brief"/>
              <xsd:enumeration value="Telecom Services"/>
              <xsd:enumeration value="Telephony replacement project"/>
              <xsd:enumeration value="Test"/>
              <xsd:enumeration value="Training and Development"/>
              <xsd:enumeration value="Tranformation"/>
              <xsd:enumeration value="Tranformation hidden"/>
              <xsd:enumeration value="Transition"/>
              <xsd:enumeration value="Transport Services"/>
              <xsd:enumeration value="TU forum"/>
              <xsd:enumeration value="User Guides"/>
              <xsd:enumeration value="Vertex finance"/>
              <xsd:enumeration value="Vulnerable Customers"/>
              <xsd:enumeration value="WiFi"/>
              <xsd:enumeration value="Workforce Renewal Hiring"/>
              <xsd:enumeration value="Working At ENW"/>
              <xsd:enumeration value="Your Benefits"/>
              <xsd:enumeration value="Your Benefits Fast Facts"/>
              <xsd:enumeration value="Your Pay"/>
              <xsd:enumeration value="Your Pay Hidden"/>
              <xsd:enumeration value="Test1"/>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21FFE-F85F-4105-B089-CC2C27A0FBD5}">
  <ds:schemaRefs>
    <ds:schemaRef ds:uri="http://schemas.openxmlformats.org/officeDocument/2006/bibliography"/>
  </ds:schemaRefs>
</ds:datastoreItem>
</file>

<file path=customXml/itemProps2.xml><?xml version="1.0" encoding="utf-8"?>
<ds:datastoreItem xmlns:ds="http://schemas.openxmlformats.org/officeDocument/2006/customXml" ds:itemID="{5EB3F7C0-2416-48E2-A797-24E0380A06A9}">
  <ds:schemaRefs>
    <ds:schemaRef ds:uri="http://www.imanage.com/work/xmlschema"/>
  </ds:schemaRefs>
</ds:datastoreItem>
</file>

<file path=customXml/itemProps3.xml><?xml version="1.0" encoding="utf-8"?>
<ds:datastoreItem xmlns:ds="http://schemas.openxmlformats.org/officeDocument/2006/customXml" ds:itemID="{46C4B646-0985-4006-89D4-CEFFA942547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5ffd1377-bfeb-4ef2-862f-b3e648a2ba81"/>
    <ds:schemaRef ds:uri="http://www.w3.org/XML/1998/namespace"/>
    <ds:schemaRef ds:uri="http://purl.org/dc/dcmitype/"/>
  </ds:schemaRefs>
</ds:datastoreItem>
</file>

<file path=customXml/itemProps4.xml><?xml version="1.0" encoding="utf-8"?>
<ds:datastoreItem xmlns:ds="http://schemas.openxmlformats.org/officeDocument/2006/customXml" ds:itemID="{11F2CC8C-B37D-4325-9F01-43FA07D3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d1377-bfeb-4ef2-862f-b3e648a2ba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6A110DD-EB48-4BB7-BF0A-1F7D1BC47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824</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Electricity North West Limited</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Northall</dc:creator>
  <cp:lastModifiedBy>Taylor, Leah</cp:lastModifiedBy>
  <cp:revision>5</cp:revision>
  <cp:lastPrinted>2013-10-28T13:21:00Z</cp:lastPrinted>
  <dcterms:created xsi:type="dcterms:W3CDTF">2023-07-06T16:04:00Z</dcterms:created>
  <dcterms:modified xsi:type="dcterms:W3CDTF">2023-07-24T08:23:00Z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0x01010003437F45833D184FBA2CD173E283B98D</vt:lpwstr>
  </property>
  <property fmtid="{D5CDD505-2E9C-101B-9397-08002B2CF9AE}" pid="3" name="iMDocLibrary">
    <vt:lpwstr>CLOUD_UK</vt:lpwstr>
  </property>
  <property fmtid="{D5CDD505-2E9C-101B-9397-08002B2CF9AE}" pid="4" name="iMDocNumber">
    <vt:lpwstr>214318561</vt:lpwstr>
  </property>
  <property fmtid="{D5CDD505-2E9C-101B-9397-08002B2CF9AE}" pid="5" name="iMDocVersion">
    <vt:lpwstr>1</vt:lpwstr>
  </property>
  <property fmtid="{D5CDD505-2E9C-101B-9397-08002B2CF9AE}" pid="6" name="iMDocID">
    <vt:lpwstr>CLOUD_UK\214318561\1</vt:lpwstr>
  </property>
</Properties>
</file>